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:rsidR="009F7836" w:rsidRPr="006C0528" w:rsidRDefault="009F7836" w:rsidP="002944BB">
      <w:pPr>
        <w:pStyle w:val="2"/>
        <w:spacing w:before="0" w:after="0"/>
        <w:ind w:left="4956" w:firstLine="708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:rsidR="009F7836" w:rsidRPr="00AA2120" w:rsidRDefault="00F83D67" w:rsidP="00F83D67">
      <w:pPr>
        <w:ind w:left="5664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ШУМЕН – ПЪТНИЧЕСКИ АВТОТРАНСПОРТ </w:t>
      </w:r>
      <w:r w:rsidR="000A7888">
        <w:rPr>
          <w:rFonts w:ascii="Times New Roman" w:hAnsi="Times New Roman"/>
          <w:b/>
          <w:lang w:val="ru-RU"/>
        </w:rPr>
        <w:t xml:space="preserve"> </w:t>
      </w:r>
      <w:r w:rsidR="00AA2120" w:rsidRPr="00AA2120">
        <w:rPr>
          <w:rFonts w:ascii="Times New Roman" w:hAnsi="Times New Roman"/>
          <w:b/>
          <w:lang w:val="ru-RU"/>
        </w:rPr>
        <w:t>ООД</w:t>
      </w:r>
    </w:p>
    <w:p w:rsidR="009F7836" w:rsidRPr="006A2536" w:rsidRDefault="009F7836" w:rsidP="002944BB">
      <w:pPr>
        <w:pStyle w:val="2"/>
        <w:spacing w:before="0" w:after="0"/>
        <w:ind w:left="4956" w:firstLine="708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:rsidR="009F7836" w:rsidRPr="00AA2120" w:rsidRDefault="00AA2120" w:rsidP="002944BB">
      <w:pPr>
        <w:ind w:left="4956" w:firstLine="708"/>
        <w:rPr>
          <w:rFonts w:ascii="Times New Roman" w:hAnsi="Times New Roman"/>
          <w:b/>
          <w:lang w:val="ru-RU"/>
        </w:rPr>
      </w:pPr>
      <w:r w:rsidRPr="00AA2120">
        <w:rPr>
          <w:rFonts w:ascii="Times New Roman" w:hAnsi="Times New Roman"/>
          <w:b/>
          <w:lang w:val="ru-RU"/>
        </w:rPr>
        <w:t xml:space="preserve">ЕИК </w:t>
      </w:r>
      <w:r w:rsidR="005745D6">
        <w:rPr>
          <w:rFonts w:ascii="Times New Roman" w:hAnsi="Times New Roman"/>
          <w:b/>
          <w:color w:val="333333"/>
          <w:szCs w:val="24"/>
          <w:shd w:val="clear" w:color="auto" w:fill="FFFFFF"/>
        </w:rPr>
        <w:t>837068124</w:t>
      </w:r>
    </w:p>
    <w:p w:rsidR="009F7836" w:rsidRPr="006A2536" w:rsidRDefault="009F7836" w:rsidP="002944BB">
      <w:pPr>
        <w:ind w:left="4956" w:firstLine="708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  <w:lang w:val="ru-RU"/>
        </w:rPr>
      </w:pPr>
    </w:p>
    <w:p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:rsidR="000D01EA" w:rsidRPr="001C4941" w:rsidRDefault="000D01EA" w:rsidP="000D01EA">
      <w:pPr>
        <w:ind w:right="6"/>
        <w:rPr>
          <w:rFonts w:ascii="Times New Roman" w:hAnsi="Times New Roman"/>
          <w:b/>
        </w:rPr>
      </w:pPr>
      <w:r w:rsidRPr="001C4941">
        <w:rPr>
          <w:rFonts w:ascii="Times New Roman" w:hAnsi="Times New Roman"/>
          <w:b/>
          <w:lang w:val="en-US"/>
        </w:rPr>
        <w:t>“</w:t>
      </w:r>
      <w:r w:rsidRPr="001C4941">
        <w:rPr>
          <w:rFonts w:ascii="Times New Roman" w:hAnsi="Times New Roman"/>
          <w:b/>
        </w:rPr>
        <w:t>Доставка на материали и консумативи за изработка на прототип на хибриден нископодов автобус</w:t>
      </w:r>
    </w:p>
    <w:p w:rsidR="000D01EA" w:rsidRPr="001C4941" w:rsidRDefault="000D01EA" w:rsidP="000D01EA">
      <w:pPr>
        <w:ind w:right="6"/>
        <w:rPr>
          <w:rFonts w:ascii="Times New Roman" w:hAnsi="Times New Roman"/>
          <w:b/>
          <w:lang w:val="en-US"/>
        </w:rPr>
      </w:pPr>
      <w:r w:rsidRPr="001C4941">
        <w:rPr>
          <w:rFonts w:ascii="Times New Roman" w:hAnsi="Times New Roman"/>
          <w:b/>
        </w:rPr>
        <w:t xml:space="preserve">Обособена позиция 1: Доставка на електродвигател, инвертор, батерии с </w:t>
      </w:r>
      <w:r w:rsidRPr="001C4941">
        <w:rPr>
          <w:rFonts w:ascii="Times New Roman" w:hAnsi="Times New Roman"/>
          <w:b/>
          <w:lang w:val="en-US"/>
        </w:rPr>
        <w:t xml:space="preserve">BMS, DS – DS изправител </w:t>
      </w:r>
      <w:r w:rsidRPr="001C4941">
        <w:rPr>
          <w:rFonts w:ascii="Times New Roman" w:hAnsi="Times New Roman"/>
          <w:b/>
        </w:rPr>
        <w:t>и зарядно устройство</w:t>
      </w:r>
      <w:r w:rsidRPr="001C4941">
        <w:rPr>
          <w:rFonts w:ascii="Times New Roman" w:hAnsi="Times New Roman"/>
          <w:b/>
          <w:lang w:val="en-US"/>
        </w:rPr>
        <w:t xml:space="preserve"> </w:t>
      </w:r>
    </w:p>
    <w:p w:rsidR="009F7836" w:rsidRPr="00F21742" w:rsidRDefault="000D01EA" w:rsidP="000D01EA">
      <w:pPr>
        <w:jc w:val="both"/>
        <w:rPr>
          <w:rFonts w:ascii="Times New Roman" w:hAnsi="Times New Roman"/>
          <w:b/>
          <w:szCs w:val="24"/>
        </w:rPr>
      </w:pPr>
      <w:r w:rsidRPr="001C4941">
        <w:rPr>
          <w:rFonts w:ascii="Times New Roman" w:hAnsi="Times New Roman"/>
          <w:b/>
        </w:rPr>
        <w:t>Обособена позиция 2: Доставка на конструктивни елементи и агрегатни системи на автобуса“</w:t>
      </w:r>
    </w:p>
    <w:p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:rsidR="009F7836" w:rsidRPr="00B22C33" w:rsidRDefault="002A79DF" w:rsidP="009F7836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:rsidR="000D01EA" w:rsidRPr="001C4941" w:rsidRDefault="000D01EA" w:rsidP="000D01EA">
      <w:pPr>
        <w:ind w:right="6"/>
        <w:rPr>
          <w:rFonts w:ascii="Times New Roman" w:hAnsi="Times New Roman"/>
          <w:b/>
        </w:rPr>
      </w:pPr>
      <w:r w:rsidRPr="001C4941">
        <w:rPr>
          <w:rFonts w:ascii="Times New Roman" w:hAnsi="Times New Roman"/>
          <w:b/>
          <w:lang w:val="en-US"/>
        </w:rPr>
        <w:t>“</w:t>
      </w:r>
      <w:r w:rsidRPr="001C4941">
        <w:rPr>
          <w:rFonts w:ascii="Times New Roman" w:hAnsi="Times New Roman"/>
          <w:b/>
        </w:rPr>
        <w:t>Доставка на материали и консумативи за изработка на прототип на хибриден нископодов автобус</w:t>
      </w:r>
    </w:p>
    <w:p w:rsidR="000D01EA" w:rsidRPr="000D01EA" w:rsidRDefault="000D01EA" w:rsidP="000D01EA">
      <w:pPr>
        <w:ind w:right="6"/>
        <w:rPr>
          <w:rFonts w:ascii="Times New Roman" w:hAnsi="Times New Roman"/>
          <w:b/>
        </w:rPr>
      </w:pPr>
      <w:r w:rsidRPr="001C4941">
        <w:rPr>
          <w:rFonts w:ascii="Times New Roman" w:hAnsi="Times New Roman"/>
          <w:b/>
        </w:rPr>
        <w:t xml:space="preserve">Обособена позиция 1: Доставка на електродвигател, инвертор, батерии с </w:t>
      </w:r>
      <w:r w:rsidRPr="001C4941">
        <w:rPr>
          <w:rFonts w:ascii="Times New Roman" w:hAnsi="Times New Roman"/>
          <w:b/>
          <w:lang w:val="en-US"/>
        </w:rPr>
        <w:t xml:space="preserve">BMS, DS – DS изправител </w:t>
      </w:r>
      <w:r w:rsidRPr="001C4941">
        <w:rPr>
          <w:rFonts w:ascii="Times New Roman" w:hAnsi="Times New Roman"/>
          <w:b/>
        </w:rPr>
        <w:t>и зарядно устройство</w:t>
      </w:r>
      <w:r>
        <w:rPr>
          <w:rFonts w:ascii="Times New Roman" w:hAnsi="Times New Roman"/>
          <w:b/>
        </w:rPr>
        <w:t>“</w:t>
      </w:r>
    </w:p>
    <w:p w:rsidR="009F7836" w:rsidRDefault="000D01EA" w:rsidP="00E278D4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 xml:space="preserve"> </w:t>
      </w:r>
      <w:r w:rsidR="009F7836"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:rsidR="0093567C" w:rsidRPr="00B22C33" w:rsidRDefault="0093567C" w:rsidP="009F7836">
      <w:pPr>
        <w:jc w:val="center"/>
        <w:rPr>
          <w:rFonts w:ascii="Times New Roman" w:hAnsi="Times New Roman"/>
          <w:b/>
          <w:sz w:val="18"/>
          <w:szCs w:val="18"/>
        </w:rPr>
      </w:pP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lastRenderedPageBreak/>
        <w:t>Запознати сме и приемаме условията на проекта на договора. Ако бъдем определени за изпълнител, ще сключим договор в нормативно</w:t>
      </w:r>
      <w:r w:rsidR="007661F9"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>установения срок.</w:t>
      </w:r>
    </w:p>
    <w:p w:rsidR="00A2412D" w:rsidRDefault="00A2412D" w:rsidP="009F7836">
      <w:pPr>
        <w:ind w:firstLine="708"/>
        <w:jc w:val="both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:rsidR="009F7836" w:rsidRDefault="009F7836" w:rsidP="009F7836">
      <w:pPr>
        <w:ind w:firstLine="708"/>
        <w:jc w:val="both"/>
        <w:rPr>
          <w:rFonts w:ascii="Times New Roman" w:hAnsi="Times New Roman"/>
        </w:rPr>
      </w:pPr>
      <w:r w:rsidRPr="00B22C33">
        <w:rPr>
          <w:rFonts w:ascii="Times New Roman" w:hAnsi="Times New Roman"/>
          <w:szCs w:val="24"/>
        </w:rPr>
        <w:t xml:space="preserve">Предлагаме срок за изпълнение на предмета на процедурата ________________ </w:t>
      </w:r>
      <w:r w:rsidR="00A60739">
        <w:rPr>
          <w:rFonts w:ascii="Times New Roman" w:hAnsi="Times New Roman"/>
          <w:szCs w:val="24"/>
        </w:rPr>
        <w:t>месеца</w:t>
      </w:r>
      <w:r w:rsidRPr="00B22C33">
        <w:rPr>
          <w:rFonts w:ascii="Times New Roman" w:hAnsi="Times New Roman"/>
          <w:szCs w:val="24"/>
        </w:rPr>
        <w:t>, считано от датата на подпи</w:t>
      </w:r>
      <w:r w:rsidR="00C74911">
        <w:rPr>
          <w:rFonts w:ascii="Times New Roman" w:hAnsi="Times New Roman"/>
          <w:szCs w:val="24"/>
        </w:rPr>
        <w:t xml:space="preserve">сване на договора за </w:t>
      </w:r>
      <w:r w:rsidR="00216771">
        <w:rPr>
          <w:rFonts w:ascii="Times New Roman" w:hAnsi="Times New Roman"/>
          <w:szCs w:val="24"/>
        </w:rPr>
        <w:t>доставка</w:t>
      </w:r>
      <w:r w:rsidR="00C74911">
        <w:rPr>
          <w:rFonts w:ascii="Times New Roman" w:hAnsi="Times New Roman"/>
          <w:szCs w:val="24"/>
        </w:rPr>
        <w:t>,</w:t>
      </w:r>
      <w:r w:rsidR="00C74911" w:rsidRPr="00C74911">
        <w:t xml:space="preserve"> </w:t>
      </w:r>
      <w:r w:rsidR="00C74911" w:rsidRPr="00C74911">
        <w:rPr>
          <w:rFonts w:ascii="Times New Roman" w:hAnsi="Times New Roman"/>
        </w:rPr>
        <w:t>но задължително в рамките на срока на изпълнение на Договор BG16R</w:t>
      </w:r>
      <w:r w:rsidR="00C74911" w:rsidRPr="00C74911">
        <w:rPr>
          <w:rFonts w:ascii="Times New Roman" w:hAnsi="Times New Roman"/>
          <w:lang w:val="en-US"/>
        </w:rPr>
        <w:t>FPR001</w:t>
      </w:r>
      <w:r w:rsidR="009E36DB">
        <w:rPr>
          <w:rFonts w:ascii="Times New Roman" w:hAnsi="Times New Roman"/>
        </w:rPr>
        <w:t>-1.00</w:t>
      </w:r>
      <w:r w:rsidR="0033130C">
        <w:rPr>
          <w:rFonts w:ascii="Times New Roman" w:hAnsi="Times New Roman"/>
        </w:rPr>
        <w:t>1</w:t>
      </w:r>
      <w:r w:rsidR="00C74911" w:rsidRPr="00C74911">
        <w:rPr>
          <w:rFonts w:ascii="Times New Roman" w:hAnsi="Times New Roman"/>
        </w:rPr>
        <w:t>-</w:t>
      </w:r>
      <w:r w:rsidR="0033130C">
        <w:rPr>
          <w:rFonts w:ascii="Times New Roman" w:hAnsi="Times New Roman"/>
        </w:rPr>
        <w:t>0419</w:t>
      </w:r>
      <w:r w:rsidR="00C74911" w:rsidRPr="00C74911">
        <w:rPr>
          <w:rFonts w:ascii="Times New Roman" w:hAnsi="Times New Roman"/>
        </w:rPr>
        <w:t xml:space="preserve">-C01 – до </w:t>
      </w:r>
      <w:r w:rsidR="0033130C">
        <w:rPr>
          <w:rFonts w:ascii="Times New Roman" w:hAnsi="Times New Roman"/>
        </w:rPr>
        <w:t>27.09</w:t>
      </w:r>
      <w:r w:rsidR="00C74911" w:rsidRPr="00C74911">
        <w:rPr>
          <w:rFonts w:ascii="Times New Roman" w:hAnsi="Times New Roman"/>
        </w:rPr>
        <w:t>.2026 година</w:t>
      </w:r>
    </w:p>
    <w:p w:rsidR="0068470A" w:rsidRPr="0068470A" w:rsidRDefault="0068470A" w:rsidP="009F7836">
      <w:pPr>
        <w:ind w:firstLine="708"/>
        <w:jc w:val="both"/>
        <w:rPr>
          <w:rFonts w:ascii="Times New Roman" w:hAnsi="Times New Roman"/>
          <w:szCs w:val="24"/>
        </w:rPr>
      </w:pPr>
      <w:r w:rsidRPr="00655895">
        <w:rPr>
          <w:rFonts w:ascii="Times New Roman" w:hAnsi="Times New Roman"/>
          <w:b/>
          <w:lang w:val="ru-RU"/>
        </w:rPr>
        <w:t>ВАЖНО</w:t>
      </w:r>
      <w:r w:rsidRPr="0068470A">
        <w:rPr>
          <w:rFonts w:ascii="Times New Roman" w:hAnsi="Times New Roman"/>
          <w:lang w:val="ru-RU"/>
        </w:rPr>
        <w:t xml:space="preserve"> – Срокът за доставка не може да </w:t>
      </w:r>
      <w:r w:rsidR="00D857C1">
        <w:rPr>
          <w:rFonts w:ascii="Times New Roman" w:hAnsi="Times New Roman"/>
          <w:lang w:val="ru-RU"/>
        </w:rPr>
        <w:t xml:space="preserve">е </w:t>
      </w:r>
      <w:r w:rsidRPr="0068470A">
        <w:rPr>
          <w:rFonts w:ascii="Times New Roman" w:hAnsi="Times New Roman"/>
          <w:lang w:val="ru-RU"/>
        </w:rPr>
        <w:t>по-</w:t>
      </w:r>
      <w:r w:rsidR="00075C12">
        <w:rPr>
          <w:rFonts w:ascii="Times New Roman" w:hAnsi="Times New Roman"/>
          <w:lang w:val="ru-RU"/>
        </w:rPr>
        <w:t>дълъг</w:t>
      </w:r>
      <w:r w:rsidRPr="0068470A">
        <w:rPr>
          <w:rFonts w:ascii="Times New Roman" w:hAnsi="Times New Roman"/>
          <w:lang w:val="ru-RU"/>
        </w:rPr>
        <w:t xml:space="preserve"> от </w:t>
      </w:r>
      <w:r w:rsidR="00FF337B">
        <w:rPr>
          <w:rFonts w:ascii="Times New Roman" w:hAnsi="Times New Roman"/>
          <w:lang w:val="ru-RU"/>
        </w:rPr>
        <w:t>3 месеца</w:t>
      </w:r>
      <w:r w:rsidRPr="0068470A">
        <w:rPr>
          <w:rFonts w:ascii="Times New Roman" w:hAnsi="Times New Roman"/>
          <w:lang w:val="ru-RU"/>
        </w:rPr>
        <w:t>!</w:t>
      </w: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:rsidR="009F7836" w:rsidRDefault="009F7836" w:rsidP="003A1778">
      <w:pPr>
        <w:pStyle w:val="2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</w:pPr>
    </w:p>
    <w:p w:rsidR="003A1778" w:rsidRPr="003A1778" w:rsidRDefault="003A1778" w:rsidP="003A1778">
      <w:pPr>
        <w:rPr>
          <w:lang w:eastAsia="bg-BG"/>
        </w:rPr>
      </w:pPr>
    </w:p>
    <w:p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:rsidR="002A79DF" w:rsidRDefault="002A79DF" w:rsidP="0046265B">
      <w:pPr>
        <w:ind w:firstLine="720"/>
        <w:jc w:val="both"/>
        <w:rPr>
          <w:rFonts w:ascii="Times New Roman" w:hAnsi="Times New Roman"/>
          <w:b/>
          <w:caps/>
          <w:szCs w:val="24"/>
        </w:rPr>
      </w:pPr>
    </w:p>
    <w:p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75"/>
        <w:gridCol w:w="1294"/>
      </w:tblGrid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:rsidR="0046265B" w:rsidRPr="0046265B" w:rsidRDefault="00AE1536" w:rsidP="004D4A82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ШУМЕН-ПЪТНИЧЕСКИ АВТОТРАНСПОРТ</w:t>
            </w:r>
            <w:r w:rsidR="00165645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  <w:r w:rsidR="004D4A82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ООД</w:t>
            </w:r>
          </w:p>
          <w:p w:rsidR="0046265B" w:rsidRPr="0046265B" w:rsidRDefault="0046265B" w:rsidP="0046265B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 w:val="18"/>
                <w:szCs w:val="18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 w:val="18"/>
                <w:szCs w:val="18"/>
              </w:rPr>
              <w:t>(</w:t>
            </w:r>
            <w:r w:rsidRPr="0046265B">
              <w:rPr>
                <w:rFonts w:ascii="Times New Roman" w:hAnsi="Times New Roman"/>
                <w:i/>
                <w:color w:val="000000"/>
                <w:position w:val="8"/>
                <w:sz w:val="18"/>
                <w:szCs w:val="18"/>
              </w:rPr>
              <w:t>наименование на бенефициента</w:t>
            </w:r>
            <w:r w:rsidRPr="0046265B">
              <w:rPr>
                <w:rFonts w:ascii="Times New Roman" w:hAnsi="Times New Roman"/>
                <w:color w:val="000000"/>
                <w:position w:val="8"/>
                <w:sz w:val="18"/>
                <w:szCs w:val="18"/>
              </w:rPr>
              <w:t>)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>Изисквания към изпъл</w:t>
            </w:r>
            <w:r w:rsidR="00754000">
              <w:rPr>
                <w:rFonts w:ascii="Times New Roman" w:hAnsi="Times New Roman"/>
                <w:bCs/>
                <w:szCs w:val="24"/>
              </w:rPr>
              <w:t>нението и качеството на стоките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:rsidR="009841C9" w:rsidRDefault="009841C9" w:rsidP="0021206B">
            <w:pPr>
              <w:jc w:val="both"/>
              <w:rPr>
                <w:rFonts w:ascii="Times New Roman" w:hAnsi="Times New Roman"/>
                <w:b/>
              </w:rPr>
            </w:pPr>
          </w:p>
          <w:p w:rsidR="0046265B" w:rsidRDefault="00A306E8" w:rsidP="0021206B">
            <w:pPr>
              <w:jc w:val="both"/>
              <w:rPr>
                <w:rFonts w:ascii="Times New Roman" w:hAnsi="Times New Roman"/>
                <w:b/>
              </w:rPr>
            </w:pPr>
            <w:r w:rsidRPr="00A306E8">
              <w:rPr>
                <w:rFonts w:ascii="Times New Roman" w:hAnsi="Times New Roman"/>
                <w:b/>
              </w:rPr>
              <w:t>Минимални технически и функционални характеристики</w:t>
            </w:r>
          </w:p>
          <w:p w:rsidR="00297C32" w:rsidRDefault="00297C32" w:rsidP="0021206B">
            <w:pPr>
              <w:jc w:val="both"/>
              <w:rPr>
                <w:rFonts w:ascii="Times New Roman" w:hAnsi="Times New Roman"/>
                <w:b/>
              </w:rPr>
            </w:pPr>
          </w:p>
          <w:p w:rsidR="00133CC0" w:rsidRPr="00747400" w:rsidRDefault="00133CC0" w:rsidP="00133CC0">
            <w:pPr>
              <w:rPr>
                <w:rFonts w:ascii="Times New Roman" w:eastAsia="NotoSans-Regular" w:hAnsi="Times New Roman"/>
                <w:b/>
              </w:rPr>
            </w:pPr>
            <w:r w:rsidRPr="00747400">
              <w:rPr>
                <w:rFonts w:ascii="Times New Roman" w:eastAsia="NotoSans-Regular" w:hAnsi="Times New Roman"/>
                <w:b/>
              </w:rPr>
              <w:t>1.Електрически двигател</w:t>
            </w:r>
          </w:p>
          <w:p w:rsidR="00133CC0" w:rsidRPr="00747400" w:rsidRDefault="00133CC0" w:rsidP="00133CC0">
            <w:pPr>
              <w:rPr>
                <w:rFonts w:ascii="Times New Roman" w:eastAsia="NotoSans-Regular" w:hAnsi="Times New Roman"/>
              </w:rPr>
            </w:pPr>
            <w:r w:rsidRPr="00747400">
              <w:rPr>
                <w:rFonts w:ascii="Times New Roman" w:eastAsia="NotoSans-Regular" w:hAnsi="Times New Roman"/>
              </w:rPr>
              <w:t>1.1. Системна спецификация</w:t>
            </w:r>
          </w:p>
          <w:p w:rsidR="00133CC0" w:rsidRPr="00747400" w:rsidRDefault="00133CC0" w:rsidP="00133CC0">
            <w:pPr>
              <w:rPr>
                <w:rFonts w:ascii="Times New Roman" w:eastAsia="NotoSans-Regular" w:hAnsi="Times New Roman"/>
              </w:rPr>
            </w:pPr>
            <w:r w:rsidRPr="00747400">
              <w:rPr>
                <w:rFonts w:ascii="Times New Roman" w:eastAsia="NotoSans-Regular" w:hAnsi="Times New Roman"/>
              </w:rPr>
              <w:t>Максимална механична изходна мощност</w:t>
            </w:r>
            <w:r w:rsidRPr="00747400">
              <w:rPr>
                <w:rFonts w:ascii="Times New Roman" w:eastAsia="NotoSans-Regular" w:hAnsi="Times New Roman"/>
                <w:lang w:val="en-US"/>
              </w:rPr>
              <w:t xml:space="preserve"> – </w:t>
            </w:r>
            <w:r w:rsidRPr="00747400">
              <w:rPr>
                <w:rFonts w:ascii="Times New Roman" w:eastAsia="NotoSans-Regular" w:hAnsi="Times New Roman"/>
              </w:rPr>
              <w:t>мин. 250 кВт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Максимален механичен изходен въртящ момент – мин. 3000 Нм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Непрекъсната механична и сходна мощност – мин. 140 кВт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Нормален работен диапазон -  0 - 3000 об/мин.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Максимална системна ефективност – мин. 94,0%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Защита от претоварване на MCU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Защита от късо съединение на микроконтролера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CAN интерфейс</w:t>
            </w:r>
          </w:p>
          <w:p w:rsidR="00BA7F09" w:rsidRPr="00747400" w:rsidRDefault="00BA7F09" w:rsidP="009D6D9D">
            <w:pPr>
              <w:rPr>
                <w:rFonts w:ascii="Times New Roman" w:hAnsi="Times New Roman"/>
                <w:b/>
                <w:snapToGrid w:val="0"/>
              </w:rPr>
            </w:pP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lastRenderedPageBreak/>
              <w:t>1.2.Електрически спецификации: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Тягова батерия: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 xml:space="preserve">Работно напрежение - 300 - 750 V </w:t>
            </w:r>
            <w:r w:rsidRPr="00747400">
              <w:rPr>
                <w:rFonts w:ascii="Times New Roman" w:hAnsi="Times New Roman"/>
                <w:snapToGrid w:val="0"/>
                <w:vertAlign w:val="subscript"/>
              </w:rPr>
              <w:t>DC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 xml:space="preserve">Максимално неработно напрежение – мин.750 V </w:t>
            </w:r>
            <w:r w:rsidRPr="00747400">
              <w:rPr>
                <w:rFonts w:ascii="Times New Roman" w:hAnsi="Times New Roman"/>
                <w:snapToGrid w:val="0"/>
                <w:vertAlign w:val="subscript"/>
              </w:rPr>
              <w:t>DC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  <w:vertAlign w:val="subscript"/>
                <w:lang w:val="en-US"/>
              </w:rPr>
            </w:pPr>
            <w:r w:rsidRPr="00747400">
              <w:rPr>
                <w:rFonts w:ascii="Times New Roman" w:hAnsi="Times New Roman"/>
                <w:snapToGrid w:val="0"/>
              </w:rPr>
              <w:t xml:space="preserve">Максимален ток – мин. 615 </w:t>
            </w:r>
            <w:r w:rsidRPr="00747400">
              <w:rPr>
                <w:rFonts w:ascii="Times New Roman" w:hAnsi="Times New Roman"/>
                <w:snapToGrid w:val="0"/>
                <w:lang w:val="en-US"/>
              </w:rPr>
              <w:t xml:space="preserve">A </w:t>
            </w:r>
            <w:r w:rsidRPr="00747400">
              <w:rPr>
                <w:rFonts w:ascii="Times New Roman" w:hAnsi="Times New Roman"/>
                <w:snapToGrid w:val="0"/>
                <w:vertAlign w:val="subscript"/>
                <w:lang w:val="en-US"/>
              </w:rPr>
              <w:t>DC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  <w:lang w:val="en-US"/>
              </w:rPr>
              <w:t xml:space="preserve">Максимален непрекъснат ток – </w:t>
            </w:r>
            <w:r w:rsidRPr="00747400">
              <w:rPr>
                <w:rFonts w:ascii="Times New Roman" w:hAnsi="Times New Roman"/>
                <w:snapToGrid w:val="0"/>
              </w:rPr>
              <w:t xml:space="preserve">мин. 350 </w:t>
            </w:r>
            <w:r w:rsidRPr="00747400">
              <w:rPr>
                <w:rFonts w:ascii="Times New Roman" w:hAnsi="Times New Roman"/>
                <w:snapToGrid w:val="0"/>
                <w:lang w:val="en-US"/>
              </w:rPr>
              <w:t xml:space="preserve">A </w:t>
            </w:r>
            <w:r w:rsidRPr="00747400">
              <w:rPr>
                <w:rFonts w:ascii="Times New Roman" w:hAnsi="Times New Roman"/>
                <w:snapToGrid w:val="0"/>
                <w:vertAlign w:val="subscript"/>
                <w:lang w:val="en-US"/>
              </w:rPr>
              <w:t>DC</w:t>
            </w:r>
            <w:r w:rsidRPr="00747400">
              <w:rPr>
                <w:rFonts w:ascii="Times New Roman" w:hAnsi="Times New Roman"/>
                <w:snapToGrid w:val="0"/>
              </w:rPr>
              <w:t xml:space="preserve"> 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Спомагателна батерия: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 xml:space="preserve">Работен обхват - 8 - 32 V </w:t>
            </w:r>
            <w:r w:rsidRPr="00747400">
              <w:rPr>
                <w:rFonts w:ascii="Times New Roman" w:hAnsi="Times New Roman"/>
                <w:snapToGrid w:val="0"/>
                <w:vertAlign w:val="subscript"/>
              </w:rPr>
              <w:t>DC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  <w:vertAlign w:val="subscript"/>
              </w:rPr>
            </w:pPr>
            <w:r w:rsidRPr="00747400">
              <w:rPr>
                <w:rFonts w:ascii="Times New Roman" w:hAnsi="Times New Roman"/>
                <w:snapToGrid w:val="0"/>
              </w:rPr>
              <w:t xml:space="preserve">Максимално неработно напрежение – мин. 35 V </w:t>
            </w:r>
            <w:r w:rsidRPr="00747400">
              <w:rPr>
                <w:rFonts w:ascii="Times New Roman" w:hAnsi="Times New Roman"/>
                <w:snapToGrid w:val="0"/>
                <w:vertAlign w:val="subscript"/>
              </w:rPr>
              <w:t>DC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  <w:vertAlign w:val="subscript"/>
                <w:lang w:val="en-US"/>
              </w:rPr>
            </w:pPr>
            <w:r w:rsidRPr="00747400">
              <w:rPr>
                <w:rFonts w:ascii="Times New Roman" w:hAnsi="Times New Roman"/>
                <w:snapToGrid w:val="0"/>
              </w:rPr>
              <w:t xml:space="preserve">Максимален пусков ток - &lt; 10  </w:t>
            </w:r>
            <w:r w:rsidRPr="00747400">
              <w:rPr>
                <w:rFonts w:ascii="Times New Roman" w:hAnsi="Times New Roman"/>
                <w:snapToGrid w:val="0"/>
                <w:lang w:val="en-US"/>
              </w:rPr>
              <w:t xml:space="preserve">A </w:t>
            </w:r>
            <w:r w:rsidRPr="00747400">
              <w:rPr>
                <w:rFonts w:ascii="Times New Roman" w:hAnsi="Times New Roman"/>
                <w:snapToGrid w:val="0"/>
                <w:vertAlign w:val="subscript"/>
                <w:lang w:val="en-US"/>
              </w:rPr>
              <w:t>DC</w:t>
            </w:r>
          </w:p>
          <w:p w:rsidR="00133CC0" w:rsidRDefault="00133CC0" w:rsidP="00133CC0">
            <w:pPr>
              <w:rPr>
                <w:snapToGrid w:val="0"/>
                <w:vertAlign w:val="subscript"/>
                <w:lang w:val="en-US"/>
              </w:rPr>
            </w:pP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1.3. Механична спецификация на двигателя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Дължина на корпуса – макс. 550 мм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Диаметър на корпуса – макс. 520 мм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Височина на корпуса – макс. 520 мм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Тегло – макс. 250 кг.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 xml:space="preserve">Интерфейс за охлаждаща течност 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Защита от проникване – мин. IP67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Стандарти за удари и вибрации - GMW3172 или еквивалент</w:t>
            </w:r>
          </w:p>
          <w:p w:rsidR="00133CC0" w:rsidRDefault="00133CC0" w:rsidP="00133CC0">
            <w:pPr>
              <w:rPr>
                <w:snapToGrid w:val="0"/>
              </w:rPr>
            </w:pP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 xml:space="preserve">2. </w:t>
            </w:r>
            <w:r w:rsidRPr="00747400">
              <w:rPr>
                <w:rFonts w:ascii="Times New Roman" w:hAnsi="Times New Roman"/>
                <w:b/>
                <w:snapToGrid w:val="0"/>
              </w:rPr>
              <w:t xml:space="preserve">Спецификация на контролер </w:t>
            </w:r>
            <w:r w:rsidRPr="00747400">
              <w:rPr>
                <w:rFonts w:ascii="Times New Roman" w:hAnsi="Times New Roman"/>
                <w:b/>
                <w:snapToGrid w:val="0"/>
                <w:color w:val="000000"/>
              </w:rPr>
              <w:t>/Инвертор/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 xml:space="preserve">Интерфейс за охлаждаща течност 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Защита от проникване – мин. IP6K9K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Стандарти за удари и вибрации - GMW3172 или еквивалент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  <w:lang w:val="en-US"/>
              </w:rPr>
              <w:t>IGBT 6 –</w:t>
            </w:r>
            <w:r w:rsidRPr="00747400">
              <w:rPr>
                <w:rFonts w:ascii="Times New Roman" w:hAnsi="Times New Roman"/>
                <w:snapToGrid w:val="0"/>
              </w:rPr>
              <w:t xml:space="preserve"> полюсен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  <w:lang w:val="en-US"/>
              </w:rPr>
            </w:pPr>
            <w:r w:rsidRPr="00747400">
              <w:rPr>
                <w:rFonts w:ascii="Times New Roman" w:hAnsi="Times New Roman"/>
                <w:snapToGrid w:val="0"/>
              </w:rPr>
              <w:t xml:space="preserve">Работно напрежение – 300 – 800 </w:t>
            </w:r>
            <w:r w:rsidRPr="00747400">
              <w:rPr>
                <w:rFonts w:ascii="Times New Roman" w:hAnsi="Times New Roman"/>
                <w:snapToGrid w:val="0"/>
                <w:lang w:val="en-US"/>
              </w:rPr>
              <w:t>VDC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  <w:lang w:val="en-US"/>
              </w:rPr>
            </w:pPr>
            <w:r w:rsidRPr="00747400">
              <w:rPr>
                <w:rFonts w:ascii="Times New Roman" w:hAnsi="Times New Roman"/>
                <w:snapToGrid w:val="0"/>
              </w:rPr>
              <w:t xml:space="preserve">Максимален ток –  300 </w:t>
            </w:r>
            <w:r w:rsidRPr="00747400">
              <w:rPr>
                <w:rFonts w:ascii="Times New Roman" w:hAnsi="Times New Roman"/>
                <w:snapToGrid w:val="0"/>
                <w:lang w:val="en-US"/>
              </w:rPr>
              <w:t>ADC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  <w:lang w:val="en-US"/>
              </w:rPr>
            </w:pPr>
          </w:p>
          <w:p w:rsidR="00133CC0" w:rsidRPr="00747400" w:rsidRDefault="00133CC0" w:rsidP="00133CC0">
            <w:pPr>
              <w:rPr>
                <w:rFonts w:ascii="Times New Roman" w:eastAsia="NotoSans-Regular" w:hAnsi="Times New Roman"/>
                <w:b/>
                <w:lang w:val="en-US"/>
              </w:rPr>
            </w:pPr>
            <w:r w:rsidRPr="00747400">
              <w:rPr>
                <w:rFonts w:ascii="Times New Roman" w:eastAsia="NotoSans-Regular" w:hAnsi="Times New Roman"/>
                <w:b/>
              </w:rPr>
              <w:t>3. Батерия</w:t>
            </w:r>
            <w:r w:rsidRPr="00747400">
              <w:rPr>
                <w:rFonts w:ascii="Times New Roman" w:eastAsia="NotoSans-Regular" w:hAnsi="Times New Roman"/>
                <w:b/>
                <w:lang w:val="en-US"/>
              </w:rPr>
              <w:t xml:space="preserve"> + BMS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  <w:color w:val="000000"/>
              </w:rPr>
            </w:pPr>
            <w:r w:rsidRPr="00747400">
              <w:rPr>
                <w:rFonts w:ascii="Times New Roman" w:hAnsi="Times New Roman"/>
                <w:snapToGrid w:val="0"/>
                <w:color w:val="000000"/>
              </w:rPr>
              <w:t>Батерия – литиево-йонна желязо фосфатна батерия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  <w:color w:val="000000"/>
                <w:lang w:val="en-US"/>
              </w:rPr>
            </w:pPr>
            <w:r w:rsidRPr="00747400">
              <w:rPr>
                <w:rFonts w:ascii="Times New Roman" w:hAnsi="Times New Roman"/>
                <w:snapToGrid w:val="0"/>
                <w:color w:val="000000"/>
              </w:rPr>
              <w:t>Максимален ток &gt; 600</w:t>
            </w:r>
            <w:r w:rsidRPr="00747400">
              <w:rPr>
                <w:rFonts w:ascii="Times New Roman" w:hAnsi="Times New Roman"/>
                <w:snapToGrid w:val="0"/>
                <w:color w:val="000000"/>
                <w:lang w:val="en-US"/>
              </w:rPr>
              <w:t xml:space="preserve"> ADC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  <w:color w:val="000000"/>
              </w:rPr>
            </w:pPr>
            <w:r w:rsidRPr="00747400">
              <w:rPr>
                <w:rFonts w:ascii="Times New Roman" w:hAnsi="Times New Roman"/>
                <w:snapToGrid w:val="0"/>
                <w:color w:val="000000"/>
              </w:rPr>
              <w:t>Номинален ток  &gt; 340</w:t>
            </w:r>
            <w:r w:rsidRPr="00747400">
              <w:rPr>
                <w:rFonts w:ascii="Times New Roman" w:hAnsi="Times New Roman"/>
                <w:snapToGrid w:val="0"/>
                <w:color w:val="000000"/>
                <w:lang w:val="en-US"/>
              </w:rPr>
              <w:t xml:space="preserve"> ADC</w:t>
            </w:r>
            <w:r w:rsidRPr="00747400">
              <w:rPr>
                <w:rFonts w:ascii="Times New Roman" w:hAnsi="Times New Roman"/>
                <w:snapToGrid w:val="0"/>
                <w:color w:val="000000"/>
              </w:rPr>
              <w:t xml:space="preserve"> 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  <w:lang w:val="en-US"/>
              </w:rPr>
            </w:pPr>
            <w:r w:rsidRPr="00747400">
              <w:rPr>
                <w:rFonts w:ascii="Times New Roman" w:hAnsi="Times New Roman"/>
                <w:snapToGrid w:val="0"/>
              </w:rPr>
              <w:t xml:space="preserve">Общ капацитет не по-малко от 176 </w:t>
            </w:r>
            <w:r w:rsidRPr="00747400">
              <w:rPr>
                <w:rFonts w:ascii="Times New Roman" w:hAnsi="Times New Roman"/>
                <w:snapToGrid w:val="0"/>
                <w:lang w:val="en-US"/>
              </w:rPr>
              <w:t>kWh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 xml:space="preserve">Номинално напрежение не по-малко от 650 </w:t>
            </w:r>
            <w:r w:rsidRPr="00747400">
              <w:rPr>
                <w:rFonts w:ascii="Times New Roman" w:hAnsi="Times New Roman"/>
                <w:snapToGrid w:val="0"/>
                <w:lang w:val="en-US"/>
              </w:rPr>
              <w:t>V DS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>Литиево-желязно-фосфатна клетка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 xml:space="preserve">Ниво на защита </w:t>
            </w:r>
            <w:r w:rsidRPr="00747400">
              <w:rPr>
                <w:rFonts w:ascii="Times New Roman" w:hAnsi="Times New Roman"/>
                <w:snapToGrid w:val="0"/>
                <w:lang w:val="en-US"/>
              </w:rPr>
              <w:t>IP</w:t>
            </w:r>
            <w:r w:rsidRPr="00747400">
              <w:rPr>
                <w:rFonts w:ascii="Times New Roman" w:hAnsi="Times New Roman"/>
                <w:snapToGrid w:val="0"/>
              </w:rPr>
              <w:t>68 и</w:t>
            </w:r>
            <w:r w:rsidRPr="00747400">
              <w:rPr>
                <w:rFonts w:ascii="Times New Roman" w:hAnsi="Times New Roman"/>
                <w:snapToGrid w:val="0"/>
                <w:lang w:val="en-US"/>
              </w:rPr>
              <w:t xml:space="preserve"> IP</w:t>
            </w:r>
            <w:r w:rsidRPr="00747400">
              <w:rPr>
                <w:rFonts w:ascii="Times New Roman" w:hAnsi="Times New Roman"/>
                <w:snapToGrid w:val="0"/>
              </w:rPr>
              <w:t>6К9К, отговаря на изискването за потапяне във вода за 72ч. и устойчивост при проникване на прах и вода</w:t>
            </w:r>
          </w:p>
          <w:p w:rsidR="00133CC0" w:rsidRPr="00747400" w:rsidRDefault="00133CC0" w:rsidP="00133CC0">
            <w:pPr>
              <w:rPr>
                <w:rFonts w:ascii="Times New Roman" w:eastAsia="NotoSans-Regular" w:hAnsi="Times New Roman"/>
                <w:bCs/>
                <w:lang w:val="en-US"/>
              </w:rPr>
            </w:pPr>
            <w:r w:rsidRPr="00747400">
              <w:rPr>
                <w:rFonts w:ascii="Times New Roman" w:eastAsia="NotoSans-Regular" w:hAnsi="Times New Roman"/>
                <w:bCs/>
                <w:lang w:val="en-US"/>
              </w:rPr>
              <w:t>BMS</w:t>
            </w:r>
            <w:r w:rsidRPr="00747400">
              <w:rPr>
                <w:rFonts w:ascii="Times New Roman" w:eastAsia="NotoSans-Regular" w:hAnsi="Times New Roman"/>
                <w:bCs/>
              </w:rPr>
              <w:t xml:space="preserve"> и Система за наблюдение на напрежение, температура,</w:t>
            </w:r>
            <w:r w:rsidR="00747400">
              <w:rPr>
                <w:rFonts w:eastAsia="NotoSans-Regular"/>
                <w:bCs/>
              </w:rPr>
              <w:t xml:space="preserve"> </w:t>
            </w:r>
            <w:r w:rsidRPr="00747400">
              <w:rPr>
                <w:rFonts w:ascii="Times New Roman" w:eastAsia="NotoSans-Regular" w:hAnsi="Times New Roman"/>
                <w:bCs/>
              </w:rPr>
              <w:t>капацитет, ток, граници,</w:t>
            </w:r>
            <w:r w:rsidRPr="00747400">
              <w:rPr>
                <w:rFonts w:ascii="Times New Roman" w:eastAsia="NotoSans-Regular" w:hAnsi="Times New Roman"/>
                <w:b/>
                <w:color w:val="FF0000"/>
              </w:rPr>
              <w:t xml:space="preserve"> </w:t>
            </w:r>
            <w:r w:rsidRPr="00747400">
              <w:rPr>
                <w:rFonts w:ascii="Times New Roman" w:eastAsia="NotoSans-Regular" w:hAnsi="Times New Roman"/>
                <w:bCs/>
              </w:rPr>
              <w:t xml:space="preserve">състояние и грешни реакции към </w:t>
            </w:r>
            <w:r w:rsidRPr="00747400">
              <w:rPr>
                <w:rFonts w:ascii="Times New Roman" w:eastAsia="NotoSans-Regular" w:hAnsi="Times New Roman"/>
                <w:bCs/>
                <w:lang w:val="en-US"/>
              </w:rPr>
              <w:lastRenderedPageBreak/>
              <w:t>VCU</w:t>
            </w:r>
            <w:r w:rsidRPr="00747400">
              <w:rPr>
                <w:rFonts w:ascii="Times New Roman" w:eastAsia="NotoSans-Regular" w:hAnsi="Times New Roman"/>
                <w:bCs/>
              </w:rPr>
              <w:t>. Система за наблюдение на температурата за реализиране на и</w:t>
            </w:r>
            <w:r w:rsidRPr="00747400">
              <w:rPr>
                <w:rFonts w:ascii="Times New Roman" w:hAnsi="Times New Roman"/>
                <w:snapToGrid w:val="0"/>
              </w:rPr>
              <w:t>нтелигентно управление на температурата при всякакви метеорологични условия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</w:rPr>
              <w:t xml:space="preserve">Гаранция на батерията – 8 години, </w:t>
            </w:r>
            <w:r w:rsidRPr="00747400">
              <w:rPr>
                <w:rFonts w:ascii="Times New Roman" w:hAnsi="Times New Roman"/>
                <w:snapToGrid w:val="0"/>
                <w:color w:val="000000"/>
              </w:rPr>
              <w:t>6000 цикъла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  <w:lang w:val="en-US"/>
              </w:rPr>
            </w:pPr>
            <w:r w:rsidRPr="00747400">
              <w:rPr>
                <w:rFonts w:ascii="Times New Roman" w:hAnsi="Times New Roman"/>
                <w:snapToGrid w:val="0"/>
              </w:rPr>
              <w:t xml:space="preserve">Софтуер за управление на </w:t>
            </w:r>
            <w:r w:rsidRPr="00747400">
              <w:rPr>
                <w:rFonts w:ascii="Times New Roman" w:hAnsi="Times New Roman"/>
                <w:snapToGrid w:val="0"/>
                <w:lang w:val="en-US"/>
              </w:rPr>
              <w:t>BMS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</w:rPr>
            </w:pPr>
            <w:r w:rsidRPr="00747400">
              <w:rPr>
                <w:rFonts w:ascii="Times New Roman" w:hAnsi="Times New Roman"/>
                <w:snapToGrid w:val="0"/>
                <w:lang w:val="en-US"/>
              </w:rPr>
              <w:t xml:space="preserve"> 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b/>
                <w:bCs/>
                <w:snapToGrid w:val="0"/>
                <w:lang w:val="en-US"/>
              </w:rPr>
            </w:pPr>
            <w:r w:rsidRPr="00747400">
              <w:rPr>
                <w:rFonts w:ascii="Times New Roman" w:hAnsi="Times New Roman"/>
                <w:b/>
                <w:bCs/>
                <w:snapToGrid w:val="0"/>
              </w:rPr>
              <w:t xml:space="preserve">4. </w:t>
            </w:r>
            <w:r w:rsidRPr="00747400">
              <w:rPr>
                <w:rFonts w:ascii="Times New Roman" w:hAnsi="Times New Roman"/>
                <w:b/>
                <w:bCs/>
                <w:snapToGrid w:val="0"/>
                <w:lang w:val="en-US"/>
              </w:rPr>
              <w:t xml:space="preserve">DS – DS </w:t>
            </w:r>
            <w:r w:rsidRPr="00747400">
              <w:rPr>
                <w:rFonts w:ascii="Times New Roman" w:hAnsi="Times New Roman"/>
                <w:b/>
                <w:bCs/>
                <w:snapToGrid w:val="0"/>
              </w:rPr>
              <w:t>Изправител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  <w:lang w:val="en-US"/>
              </w:rPr>
            </w:pPr>
            <w:r w:rsidRPr="00747400">
              <w:rPr>
                <w:rFonts w:ascii="Times New Roman" w:hAnsi="Times New Roman"/>
                <w:snapToGrid w:val="0"/>
                <w:lang w:val="en-US"/>
              </w:rPr>
              <w:t>4,0 Kw /850÷650 V/ to 24 V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  <w:lang w:val="en-US"/>
              </w:rPr>
            </w:pPr>
          </w:p>
          <w:p w:rsidR="00133CC0" w:rsidRPr="00747400" w:rsidRDefault="00133CC0" w:rsidP="00133CC0">
            <w:pPr>
              <w:rPr>
                <w:rFonts w:ascii="Times New Roman" w:hAnsi="Times New Roman"/>
                <w:b/>
                <w:bCs/>
                <w:snapToGrid w:val="0"/>
                <w:color w:val="000000"/>
                <w:lang w:val="en-US"/>
              </w:rPr>
            </w:pPr>
            <w:r w:rsidRPr="00747400">
              <w:rPr>
                <w:rFonts w:ascii="Times New Roman" w:hAnsi="Times New Roman"/>
                <w:b/>
                <w:bCs/>
                <w:snapToGrid w:val="0"/>
                <w:color w:val="000000"/>
              </w:rPr>
              <w:t xml:space="preserve">5. Зарядно устройство, </w:t>
            </w:r>
            <w:r w:rsidRPr="00747400">
              <w:rPr>
                <w:rFonts w:ascii="Times New Roman" w:hAnsi="Times New Roman"/>
                <w:b/>
                <w:bCs/>
                <w:snapToGrid w:val="0"/>
                <w:color w:val="000000"/>
                <w:lang w:val="en-US"/>
              </w:rPr>
              <w:t>OBC /On Board Charger/</w:t>
            </w:r>
          </w:p>
          <w:p w:rsidR="00133CC0" w:rsidRPr="00747400" w:rsidRDefault="00133CC0" w:rsidP="00133CC0">
            <w:pPr>
              <w:rPr>
                <w:rFonts w:ascii="Times New Roman" w:hAnsi="Times New Roman"/>
                <w:snapToGrid w:val="0"/>
                <w:color w:val="000000"/>
                <w:lang w:val="en-US"/>
              </w:rPr>
            </w:pPr>
            <w:r w:rsidRPr="00747400">
              <w:rPr>
                <w:rFonts w:ascii="Times New Roman" w:hAnsi="Times New Roman"/>
                <w:snapToGrid w:val="0"/>
                <w:color w:val="000000"/>
                <w:lang w:val="en-US"/>
              </w:rPr>
              <w:t xml:space="preserve">22 Kw </w:t>
            </w:r>
            <w:r w:rsidRPr="00747400">
              <w:rPr>
                <w:rFonts w:ascii="Times New Roman" w:hAnsi="Times New Roman"/>
                <w:snapToGrid w:val="0"/>
                <w:color w:val="000000"/>
              </w:rPr>
              <w:t>650</w:t>
            </w:r>
            <w:r w:rsidRPr="00747400">
              <w:rPr>
                <w:rFonts w:ascii="Times New Roman" w:hAnsi="Times New Roman"/>
                <w:snapToGrid w:val="0"/>
                <w:color w:val="000000"/>
                <w:lang w:val="en-US"/>
              </w:rPr>
              <w:t>V</w:t>
            </w:r>
          </w:p>
          <w:p w:rsidR="00133CC0" w:rsidRDefault="00133CC0" w:rsidP="009D6D9D">
            <w:pPr>
              <w:rPr>
                <w:rFonts w:ascii="Times New Roman" w:hAnsi="Times New Roman"/>
                <w:b/>
                <w:snapToGrid w:val="0"/>
              </w:rPr>
            </w:pPr>
          </w:p>
          <w:p w:rsidR="00F36E3F" w:rsidRPr="00EB7B9E" w:rsidRDefault="00F36E3F" w:rsidP="00293A5E">
            <w:pPr>
              <w:rPr>
                <w:rFonts w:ascii="Times New Roman" w:hAnsi="Times New Roman"/>
                <w:i/>
                <w:color w:val="000000"/>
                <w:position w:val="8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9F7836" w:rsidRDefault="0046265B" w:rsidP="00A12FE6">
            <w:pPr>
              <w:jc w:val="both"/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B2E" w:rsidRPr="0046265B" w:rsidRDefault="0046265B" w:rsidP="00A12FE6">
            <w:pPr>
              <w:jc w:val="both"/>
              <w:rPr>
                <w:rFonts w:ascii="Times New Roman" w:hAnsi="Times New Roman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 xml:space="preserve">Изисквания към гаранционната и </w:t>
            </w:r>
            <w:r w:rsidRPr="0046265B">
              <w:rPr>
                <w:rFonts w:ascii="Times New Roman" w:hAnsi="Times New Roman"/>
                <w:position w:val="8"/>
                <w:szCs w:val="24"/>
              </w:rPr>
              <w:t>извънгаранционната поддръжка (ако е приложимо):</w:t>
            </w:r>
          </w:p>
          <w:p w:rsidR="00A50B2E" w:rsidRDefault="00C22377" w:rsidP="00C22377">
            <w:pPr>
              <w:jc w:val="both"/>
              <w:rPr>
                <w:rFonts w:ascii="Times New Roman" w:hAnsi="Times New Roman"/>
                <w:b/>
              </w:rPr>
            </w:pPr>
            <w:r w:rsidRPr="00646153">
              <w:rPr>
                <w:rFonts w:ascii="Times New Roman" w:hAnsi="Times New Roman"/>
                <w:b/>
              </w:rPr>
              <w:t xml:space="preserve">Изисква се пълна гаранционна поддръжка, за срок не по – малък от </w:t>
            </w:r>
            <w:r w:rsidRPr="004F7738">
              <w:rPr>
                <w:rFonts w:ascii="Times New Roman" w:hAnsi="Times New Roman"/>
                <w:b/>
              </w:rPr>
              <w:t>12 месеца от датата на подписване на</w:t>
            </w:r>
            <w:r w:rsidRPr="00646153">
              <w:rPr>
                <w:rFonts w:ascii="Times New Roman" w:hAnsi="Times New Roman"/>
                <w:b/>
              </w:rPr>
              <w:t xml:space="preserve"> финален приемо – предавателен протокол.</w:t>
            </w:r>
          </w:p>
          <w:p w:rsidR="00034A53" w:rsidRDefault="00034A53" w:rsidP="00034A53">
            <w:pPr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Г</w:t>
            </w:r>
            <w:r w:rsidRPr="00034A53">
              <w:rPr>
                <w:rFonts w:ascii="Times New Roman" w:hAnsi="Times New Roman"/>
                <w:b/>
                <w:szCs w:val="24"/>
                <w:lang w:val="ru-RU"/>
              </w:rPr>
              <w:t xml:space="preserve">аранционният срок не може да бъде по- по-голям от </w:t>
            </w:r>
            <w:r w:rsidR="00B551DD">
              <w:rPr>
                <w:rFonts w:ascii="Times New Roman" w:hAnsi="Times New Roman"/>
                <w:b/>
                <w:szCs w:val="24"/>
                <w:lang w:val="ru-RU"/>
              </w:rPr>
              <w:t>12</w:t>
            </w:r>
            <w:r w:rsidR="006A51DA">
              <w:rPr>
                <w:rFonts w:ascii="Times New Roman" w:hAnsi="Times New Roman"/>
                <w:b/>
                <w:szCs w:val="24"/>
                <w:lang w:val="ru-RU"/>
              </w:rPr>
              <w:t>0</w:t>
            </w:r>
            <w:r w:rsidRPr="00034A53">
              <w:rPr>
                <w:rFonts w:ascii="Times New Roman" w:hAnsi="Times New Roman"/>
                <w:b/>
                <w:szCs w:val="24"/>
                <w:lang w:val="ru-RU"/>
              </w:rPr>
              <w:t xml:space="preserve"> месеца!</w:t>
            </w:r>
          </w:p>
          <w:p w:rsidR="00D664E3" w:rsidRDefault="00D664E3" w:rsidP="00D664E3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  <w:p w:rsidR="00D664E3" w:rsidRDefault="00D664E3" w:rsidP="00D664E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A50B2E">
              <w:rPr>
                <w:rFonts w:ascii="Times New Roman" w:hAnsi="Times New Roman"/>
                <w:b/>
                <w:szCs w:val="24"/>
              </w:rPr>
              <w:t xml:space="preserve">Изисква се </w:t>
            </w:r>
            <w:r w:rsidRPr="00A50B2E">
              <w:rPr>
                <w:rFonts w:ascii="Times New Roman" w:hAnsi="Times New Roman"/>
                <w:b/>
                <w:lang w:val="ru-RU"/>
              </w:rPr>
              <w:t>време за реaкция при възникнал технически проблем</w:t>
            </w:r>
          </w:p>
          <w:p w:rsidR="00D664E3" w:rsidRPr="00034A53" w:rsidRDefault="00D664E3" w:rsidP="00D664E3">
            <w:pPr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560474">
              <w:rPr>
                <w:rFonts w:ascii="Times New Roman" w:hAnsi="Times New Roman"/>
                <w:b/>
                <w:lang w:val="ru-RU"/>
              </w:rPr>
              <w:t>Времето за реакция при възникнал технически проблем не може да бъде по-малко от 60 минути и по-голямо от 360 минути!</w:t>
            </w:r>
          </w:p>
          <w:p w:rsidR="00034A53" w:rsidRPr="00DB75C4" w:rsidRDefault="00034A53" w:rsidP="00C22377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Гаранционен срок:</w:t>
            </w: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622931" w:rsidRDefault="00622931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FF5B07" w:rsidRPr="0046265B" w:rsidRDefault="00FF5B07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Време за реакция при възникнал технически проблем: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:rsidR="0046265B" w:rsidRPr="0046265B" w:rsidRDefault="00CC6C55" w:rsidP="00A12FE6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</w:rPr>
              <w:t>Оборудването</w:t>
            </w:r>
            <w:r w:rsidR="00646153" w:rsidRPr="006B774E">
              <w:rPr>
                <w:rFonts w:ascii="Times New Roman" w:hAnsi="Times New Roman"/>
                <w:b/>
                <w:color w:val="000000"/>
              </w:rPr>
              <w:t>, предмет на процедурата, трябва да бъд</w:t>
            </w:r>
            <w:r>
              <w:rPr>
                <w:rFonts w:ascii="Times New Roman" w:hAnsi="Times New Roman"/>
                <w:b/>
                <w:color w:val="000000"/>
              </w:rPr>
              <w:t>е съпътствано</w:t>
            </w:r>
            <w:r w:rsidR="00646153" w:rsidRPr="006B774E">
              <w:rPr>
                <w:rFonts w:ascii="Times New Roman" w:hAnsi="Times New Roman"/>
                <w:b/>
                <w:color w:val="000000"/>
              </w:rPr>
              <w:t xml:space="preserve"> от  техническа документация.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46265B">
              <w:rPr>
                <w:rFonts w:ascii="Times New Roman" w:hAnsi="Times New Roman"/>
                <w:position w:val="8"/>
                <w:szCs w:val="24"/>
              </w:rPr>
              <w:t>(ако е приложимо)</w:t>
            </w: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:rsidR="00512593" w:rsidRPr="00646153" w:rsidRDefault="00646153" w:rsidP="00512593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646153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неприложимо</w:t>
            </w:r>
          </w:p>
          <w:p w:rsidR="0046265B" w:rsidRPr="0046265B" w:rsidRDefault="0046265B" w:rsidP="00A12FE6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>Изисквания за обучение на персонала на бенефициента за експлоатация :</w:t>
            </w:r>
          </w:p>
          <w:p w:rsidR="0046265B" w:rsidRPr="005A45AE" w:rsidRDefault="00ED3867" w:rsidP="00A12FE6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Cs w:val="24"/>
              </w:rPr>
              <w:t>неприложимо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 xml:space="preserve">Подпомагащи дейности и условия от </w:t>
            </w:r>
            <w:r w:rsidRPr="0046265B">
              <w:rPr>
                <w:rFonts w:ascii="Times New Roman" w:hAnsi="Times New Roman"/>
                <w:szCs w:val="24"/>
              </w:rPr>
              <w:lastRenderedPageBreak/>
              <w:t>бенефициента (ако е приложимо)</w:t>
            </w:r>
            <w:r w:rsidRPr="0046265B">
              <w:rPr>
                <w:rFonts w:ascii="Times New Roman" w:hAnsi="Times New Roman"/>
                <w:b/>
                <w:szCs w:val="24"/>
              </w:rPr>
              <w:t>.</w:t>
            </w:r>
            <w:r w:rsidRPr="0046265B">
              <w:rPr>
                <w:rFonts w:ascii="Times New Roman" w:hAnsi="Times New Roman"/>
                <w:i/>
                <w:color w:val="0000FF"/>
                <w:szCs w:val="24"/>
              </w:rPr>
              <w:t xml:space="preserve"> </w:t>
            </w:r>
          </w:p>
          <w:p w:rsidR="0046265B" w:rsidRPr="00276046" w:rsidRDefault="00276046" w:rsidP="00A12FE6">
            <w:pPr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276046">
              <w:rPr>
                <w:rFonts w:ascii="Times New Roman" w:hAnsi="Times New Roman"/>
                <w:b/>
                <w:color w:val="000000"/>
                <w:szCs w:val="24"/>
              </w:rPr>
              <w:t>неприложимо</w:t>
            </w:r>
          </w:p>
          <w:p w:rsidR="0046265B" w:rsidRPr="0046265B" w:rsidRDefault="0046265B" w:rsidP="00512593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CC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</w:p>
          <w:p w:rsidR="002B3CCB" w:rsidRPr="002B3CCB" w:rsidRDefault="002B3CCB" w:rsidP="002B3CC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B3CCB">
              <w:rPr>
                <w:rFonts w:ascii="Times New Roman" w:hAnsi="Times New Roman"/>
              </w:rPr>
              <w:t>Предлаганото оборудване трябва да бъде ново,  неупотребявано,  заводски комплектовано,  с оригинални компоненти от производителя и с посочени продуктови номера.</w:t>
            </w:r>
          </w:p>
          <w:p w:rsidR="002B3CCB" w:rsidRPr="002B3CCB" w:rsidRDefault="002B3CCB" w:rsidP="002B3CC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B3CCB">
              <w:rPr>
                <w:rFonts w:ascii="Times New Roman" w:hAnsi="Times New Roman"/>
              </w:rPr>
              <w:t>Техниката се доставя в оригиналната опаковка от производителя.</w:t>
            </w:r>
          </w:p>
          <w:p w:rsidR="0046265B" w:rsidRPr="002B3CCB" w:rsidRDefault="002B3CCB" w:rsidP="002B3CC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 w:rsidRPr="002B3CCB">
              <w:rPr>
                <w:rFonts w:ascii="Times New Roman" w:hAnsi="Times New Roman"/>
              </w:rPr>
              <w:t>Техниката, предмет на доставката,  следва да е окомплектована с всички необходими интерфейси и захранващи кабели по БДС или еквивалент.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:rsidR="0046265B" w:rsidRP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  <w:lang w:val="en-US"/>
        </w:rPr>
      </w:pPr>
    </w:p>
    <w:p w:rsidR="00060621" w:rsidRDefault="0046265B" w:rsidP="00922716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:rsidR="00060621" w:rsidRP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:rsidR="00060621" w:rsidRPr="00060621" w:rsidRDefault="00060621" w:rsidP="00060621">
      <w:pPr>
        <w:rPr>
          <w:rFonts w:ascii="Times New Roman" w:hAnsi="Times New Roman"/>
          <w:b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240"/>
        <w:gridCol w:w="1080"/>
        <w:gridCol w:w="1620"/>
        <w:gridCol w:w="1980"/>
      </w:tblGrid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67412E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A63587">
              <w:rPr>
                <w:rFonts w:ascii="Times New Roman" w:hAnsi="Times New Roman"/>
                <w:sz w:val="20"/>
              </w:rPr>
              <w:t>евро</w:t>
            </w:r>
          </w:p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A63587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A63587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</w:p>
        </w:tc>
      </w:tr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452E45" w:rsidP="00060621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</w:rPr>
              <w:t>Е</w:t>
            </w:r>
            <w:r w:rsidRPr="001C4941">
              <w:rPr>
                <w:rFonts w:ascii="Times New Roman" w:hAnsi="Times New Roman"/>
                <w:b/>
              </w:rPr>
              <w:t xml:space="preserve">лектродвигател, инвертор, батерии с </w:t>
            </w:r>
            <w:r w:rsidRPr="001C4941">
              <w:rPr>
                <w:rFonts w:ascii="Times New Roman" w:hAnsi="Times New Roman"/>
                <w:b/>
                <w:lang w:val="en-US"/>
              </w:rPr>
              <w:t xml:space="preserve">BMS, DS – DS изправител </w:t>
            </w:r>
            <w:r w:rsidRPr="001C4941">
              <w:rPr>
                <w:rFonts w:ascii="Times New Roman" w:hAnsi="Times New Roman"/>
                <w:b/>
              </w:rPr>
              <w:t>и зарядно устройство</w:t>
            </w:r>
            <w:r w:rsidRPr="00060621">
              <w:rPr>
                <w:rFonts w:ascii="Times New Roman" w:hAnsi="Times New Roman"/>
                <w:b/>
                <w:sz w:val="22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EA69C3" w:rsidP="00EA69C3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1F3F26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1F3F26" w:rsidRDefault="00060621" w:rsidP="001F3F26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1F3F26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1F3F26" w:rsidRDefault="00060621" w:rsidP="001F3F26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79510A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1F3F26" w:rsidRDefault="00060621" w:rsidP="001F3F26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BA7F09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7F09" w:rsidRPr="00060621" w:rsidRDefault="00BA7F09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7F09" w:rsidRPr="001F3F26" w:rsidRDefault="00BA7F09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7F09" w:rsidRPr="001F3F26" w:rsidRDefault="00BA7F09" w:rsidP="001F3F26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7F09" w:rsidRPr="00060621" w:rsidRDefault="00BA7F09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7F09" w:rsidRPr="00060621" w:rsidRDefault="00BA7F09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:rsidR="00060621" w:rsidRPr="00060621" w:rsidRDefault="00060621" w:rsidP="00060621">
      <w:pPr>
        <w:rPr>
          <w:rFonts w:ascii="Times New Roman" w:hAnsi="Times New Roman"/>
          <w:b/>
        </w:rPr>
      </w:pPr>
    </w:p>
    <w:p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060621">
        <w:rPr>
          <w:rFonts w:ascii="Times New Roman" w:hAnsi="Times New Roman"/>
          <w:b/>
          <w:sz w:val="22"/>
        </w:rPr>
        <w:t xml:space="preserve">Цифром:__________________ </w:t>
      </w:r>
      <w:r w:rsidRPr="00060621">
        <w:rPr>
          <w:rFonts w:ascii="Times New Roman" w:hAnsi="Times New Roman"/>
          <w:b/>
        </w:rPr>
        <w:t>Словом:__________________________________</w:t>
      </w:r>
    </w:p>
    <w:p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:rsidR="00060621" w:rsidRPr="00060621" w:rsidRDefault="00060621" w:rsidP="00060621">
      <w:pPr>
        <w:rPr>
          <w:rFonts w:ascii="Times New Roman" w:hAnsi="Times New Roman"/>
          <w:sz w:val="22"/>
        </w:rPr>
      </w:pPr>
    </w:p>
    <w:p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:rsidR="00E01207" w:rsidRDefault="00060621" w:rsidP="00060621">
      <w:pPr>
        <w:rPr>
          <w:rFonts w:ascii="Times New Roman" w:hAnsi="Times New Roman"/>
        </w:rPr>
      </w:pPr>
      <w:r w:rsidRPr="00060621">
        <w:rPr>
          <w:rFonts w:ascii="Times New Roman" w:hAnsi="Times New Roman"/>
        </w:rPr>
        <w:t>Предлаганият от нас начин на плащане е, както следва:</w:t>
      </w:r>
    </w:p>
    <w:p w:rsidR="00E01207" w:rsidRDefault="00E01207" w:rsidP="00060621">
      <w:pPr>
        <w:rPr>
          <w:rFonts w:ascii="Times New Roman" w:hAnsi="Times New Roman"/>
        </w:rPr>
      </w:pPr>
    </w:p>
    <w:p w:rsidR="004D03AD" w:rsidRPr="0074659A" w:rsidRDefault="004D03AD" w:rsidP="004D03AD">
      <w:pPr>
        <w:pStyle w:val="Default"/>
        <w:jc w:val="both"/>
      </w:pPr>
      <w:r>
        <w:t>Авансово плащане – 30% / три</w:t>
      </w:r>
      <w:r w:rsidRPr="0074659A">
        <w:t xml:space="preserve">десет процента / от стойността на договора – до 10 (десет) дни след подписване на договора за доставка и получаване на фактура от Изпълнителя </w:t>
      </w:r>
    </w:p>
    <w:p w:rsidR="004D03AD" w:rsidRPr="0074659A" w:rsidRDefault="004D03AD" w:rsidP="004D03AD">
      <w:pPr>
        <w:pStyle w:val="31"/>
        <w:snapToGrid w:val="0"/>
        <w:jc w:val="both"/>
        <w:rPr>
          <w:b w:val="0"/>
          <w:bCs/>
          <w:i w:val="0"/>
          <w:color w:val="auto"/>
          <w:sz w:val="24"/>
        </w:rPr>
      </w:pPr>
      <w:r w:rsidRPr="0074659A">
        <w:rPr>
          <w:b w:val="0"/>
          <w:i w:val="0"/>
          <w:color w:val="auto"/>
          <w:sz w:val="24"/>
        </w:rPr>
        <w:t xml:space="preserve">Финално плащане - </w:t>
      </w:r>
      <w:r>
        <w:rPr>
          <w:b w:val="0"/>
          <w:i w:val="0"/>
          <w:color w:val="auto"/>
          <w:sz w:val="24"/>
        </w:rPr>
        <w:t>70</w:t>
      </w:r>
      <w:r w:rsidRPr="0074659A">
        <w:rPr>
          <w:b w:val="0"/>
          <w:i w:val="0"/>
          <w:color w:val="auto"/>
          <w:sz w:val="24"/>
        </w:rPr>
        <w:t xml:space="preserve">% / </w:t>
      </w:r>
      <w:r>
        <w:rPr>
          <w:b w:val="0"/>
          <w:i w:val="0"/>
          <w:color w:val="auto"/>
          <w:sz w:val="24"/>
        </w:rPr>
        <w:t>седемдесет</w:t>
      </w:r>
      <w:r w:rsidRPr="0074659A">
        <w:rPr>
          <w:b w:val="0"/>
          <w:i w:val="0"/>
          <w:color w:val="auto"/>
          <w:sz w:val="24"/>
        </w:rPr>
        <w:t xml:space="preserve"> процента / от стойността на договора – до 10 </w:t>
      </w:r>
    </w:p>
    <w:p w:rsidR="004D03AD" w:rsidRPr="005714E4" w:rsidRDefault="004D03AD" w:rsidP="004D03AD">
      <w:pPr>
        <w:pStyle w:val="Default"/>
        <w:jc w:val="both"/>
        <w:rPr>
          <w:color w:val="auto"/>
        </w:rPr>
      </w:pPr>
      <w:r w:rsidRPr="0074659A">
        <w:rPr>
          <w:color w:val="auto"/>
        </w:rPr>
        <w:t>(десет) дни след доставка и подписване на Приемо – предавателен протокол и получаване на фактура от Изпълнителя.</w:t>
      </w:r>
      <w:r w:rsidRPr="005714E4">
        <w:rPr>
          <w:color w:val="auto"/>
        </w:rPr>
        <w:t xml:space="preserve"> </w:t>
      </w:r>
    </w:p>
    <w:p w:rsidR="00060621" w:rsidRPr="00085451" w:rsidRDefault="00060621" w:rsidP="00085451">
      <w:pPr>
        <w:pStyle w:val="31"/>
        <w:snapToGrid w:val="0"/>
        <w:jc w:val="both"/>
        <w:rPr>
          <w:b w:val="0"/>
          <w:bCs/>
          <w:i w:val="0"/>
          <w:color w:val="auto"/>
          <w:sz w:val="24"/>
        </w:rPr>
      </w:pPr>
      <w:bookmarkStart w:id="0" w:name="_GoBack"/>
      <w:bookmarkEnd w:id="0"/>
    </w:p>
    <w:p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</w:t>
      </w:r>
      <w:r w:rsidR="00547B54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 В случай че бъде открито такова несъответствие, ще бъдем задължени да приведем общата цена в съответствие с единичната цена на офертата.</w:t>
      </w:r>
    </w:p>
    <w:p w:rsidR="00060621" w:rsidRPr="00060621" w:rsidRDefault="00060621" w:rsidP="00060621">
      <w:pPr>
        <w:jc w:val="both"/>
        <w:rPr>
          <w:rFonts w:ascii="Times New Roman" w:hAnsi="Times New Roman"/>
        </w:rPr>
      </w:pPr>
    </w:p>
    <w:p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:rsidR="00060621" w:rsidRPr="00060621" w:rsidRDefault="00060621" w:rsidP="00060621">
      <w:pPr>
        <w:jc w:val="both"/>
        <w:rPr>
          <w:rFonts w:ascii="Times New Roman" w:hAnsi="Times New Roman"/>
          <w:sz w:val="22"/>
          <w:lang w:val="ru-RU"/>
        </w:rPr>
      </w:pPr>
    </w:p>
    <w:p w:rsidR="00060621" w:rsidRPr="00C607C9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:rsidR="00060621" w:rsidRPr="00C607C9" w:rsidRDefault="00060621" w:rsidP="00060621">
      <w:pPr>
        <w:jc w:val="both"/>
        <w:rPr>
          <w:rFonts w:ascii="Times New Roman" w:hAnsi="Times New Roman"/>
          <w:szCs w:val="24"/>
        </w:rPr>
      </w:pPr>
    </w:p>
    <w:p w:rsidR="00060621" w:rsidRPr="00C607C9" w:rsidRDefault="00407E23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Декларация с посочване на </w:t>
      </w:r>
      <w:r w:rsidR="00C607C9" w:rsidRPr="00C607C9">
        <w:rPr>
          <w:rFonts w:ascii="Times New Roman" w:hAnsi="Times New Roman"/>
          <w:szCs w:val="24"/>
        </w:rPr>
        <w:t>ЕИК/Удостоверение за актуално състояние</w:t>
      </w:r>
      <w:r w:rsidR="00060621" w:rsidRPr="00C607C9">
        <w:rPr>
          <w:rFonts w:ascii="Times New Roman" w:hAnsi="Times New Roman"/>
          <w:szCs w:val="24"/>
        </w:rPr>
        <w:t>;</w:t>
      </w:r>
    </w:p>
    <w:p w:rsidR="003A5D39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  <w:r w:rsidR="00093809">
        <w:rPr>
          <w:rFonts w:ascii="Times New Roman" w:hAnsi="Times New Roman"/>
          <w:szCs w:val="24"/>
          <w:lang w:val="ru-RU"/>
        </w:rPr>
        <w:t xml:space="preserve"> </w:t>
      </w:r>
      <w:r w:rsidR="00093809">
        <w:rPr>
          <w:rFonts w:ascii="Times New Roman" w:hAnsi="Times New Roman"/>
          <w:szCs w:val="24"/>
        </w:rPr>
        <w:t>неприложимо</w:t>
      </w:r>
    </w:p>
    <w:p w:rsidR="001114D8" w:rsidRPr="001114D8" w:rsidRDefault="00060621" w:rsidP="001114D8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  <w:r w:rsidR="001114D8">
        <w:rPr>
          <w:rFonts w:ascii="Times New Roman" w:hAnsi="Times New Roman"/>
          <w:szCs w:val="24"/>
          <w:lang w:val="ru-RU"/>
        </w:rPr>
        <w:t xml:space="preserve"> </w:t>
      </w:r>
      <w:r w:rsidR="00093809">
        <w:rPr>
          <w:rFonts w:ascii="Times New Roman" w:hAnsi="Times New Roman"/>
          <w:szCs w:val="24"/>
          <w:lang w:val="ru-RU"/>
        </w:rPr>
        <w:t>неприложимо</w:t>
      </w:r>
    </w:p>
    <w:p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DA75D1" w:rsidRPr="003A1778">
        <w:rPr>
          <w:rFonts w:ascii="Times New Roman" w:hAnsi="Times New Roman"/>
          <w:szCs w:val="24"/>
        </w:rPr>
        <w:t xml:space="preserve">3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DA75D1" w:rsidRPr="003A1778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  <w:r w:rsidR="00807143">
        <w:rPr>
          <w:rFonts w:ascii="Times New Roman" w:hAnsi="Times New Roman"/>
          <w:szCs w:val="24"/>
        </w:rPr>
        <w:t xml:space="preserve"> неприложимо</w:t>
      </w:r>
    </w:p>
    <w:p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:rsidR="005D4770" w:rsidRDefault="005D4770" w:rsidP="00060621">
      <w:pPr>
        <w:ind w:firstLine="4320"/>
        <w:rPr>
          <w:rFonts w:ascii="Times New Roman" w:hAnsi="Times New Roman"/>
          <w:szCs w:val="24"/>
        </w:rPr>
      </w:pPr>
    </w:p>
    <w:p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:rsidR="005D4770" w:rsidRDefault="005D4770" w:rsidP="00060621">
      <w:pPr>
        <w:ind w:firstLine="4320"/>
        <w:rPr>
          <w:rFonts w:ascii="Times New Roman" w:hAnsi="Times New Roman"/>
          <w:szCs w:val="24"/>
        </w:rPr>
      </w:pPr>
    </w:p>
    <w:p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p w:rsidR="008B67EF" w:rsidRPr="00961002" w:rsidRDefault="008B67EF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8B67EF" w:rsidRPr="00961002" w:rsidSect="00744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134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EBC" w:rsidRDefault="002E6EBC">
      <w:r>
        <w:separator/>
      </w:r>
    </w:p>
  </w:endnote>
  <w:endnote w:type="continuationSeparator" w:id="0">
    <w:p w:rsidR="002E6EBC" w:rsidRDefault="002E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NotoSans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A4" w:rsidRDefault="00015AA4" w:rsidP="00A12FE6">
    <w:pPr>
      <w:pStyle w:val="a5"/>
      <w:framePr w:wrap="around" w:vAnchor="text" w:hAnchor="margin" w:xAlign="right" w:y="1"/>
      <w:rPr>
        <w:rStyle w:val="a8"/>
      </w:rPr>
    </w:pPr>
  </w:p>
  <w:p w:rsidR="00DC67F1" w:rsidRPr="001D55DF" w:rsidRDefault="00DC67F1" w:rsidP="00DC67F1">
    <w:pPr>
      <w:tabs>
        <w:tab w:val="center" w:pos="4153"/>
        <w:tab w:val="right" w:pos="8306"/>
      </w:tabs>
      <w:jc w:val="center"/>
      <w:rPr>
        <w:rFonts w:ascii="Times New Roman" w:hAnsi="Times New Roman"/>
        <w:i/>
      </w:rPr>
    </w:pPr>
    <w:r w:rsidRPr="001D55DF">
      <w:rPr>
        <w:rFonts w:ascii="Times New Roman" w:hAnsi="Times New Roman"/>
        <w:i/>
      </w:rPr>
      <w:t>П</w:t>
    </w:r>
    <w:r w:rsidRPr="001D55DF">
      <w:rPr>
        <w:rFonts w:ascii="Times New Roman" w:hAnsi="Times New Roman"/>
        <w:i/>
        <w:lang w:val="x-none"/>
      </w:rPr>
      <w:t>роект BG16RFPR001-1.001-0419-C01 „</w:t>
    </w:r>
    <w:r w:rsidRPr="001D55DF">
      <w:rPr>
        <w:rFonts w:ascii="Times New Roman" w:hAnsi="Times New Roman"/>
        <w:i/>
      </w:rPr>
      <w:t>Иновативна конверсия на дизелов автобус в хибриден“ на „Шумен - пътнически автотранспорт“ ООД по Процедура „Разработване на иновации в предприятията“ на ПКИП 2021-2027</w:t>
    </w:r>
  </w:p>
  <w:p w:rsidR="003A1448" w:rsidRPr="007E40E3" w:rsidRDefault="003A1448" w:rsidP="00B86883">
    <w:pPr>
      <w:pStyle w:val="a5"/>
      <w:jc w:val="center"/>
    </w:pPr>
  </w:p>
  <w:p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7F1" w:rsidRPr="001D55DF" w:rsidRDefault="00DC67F1" w:rsidP="00DC67F1">
    <w:pPr>
      <w:tabs>
        <w:tab w:val="center" w:pos="4153"/>
        <w:tab w:val="right" w:pos="8306"/>
      </w:tabs>
      <w:jc w:val="center"/>
      <w:rPr>
        <w:rFonts w:ascii="Times New Roman" w:hAnsi="Times New Roman"/>
        <w:i/>
      </w:rPr>
    </w:pPr>
    <w:r w:rsidRPr="001D55DF">
      <w:rPr>
        <w:rFonts w:ascii="Times New Roman" w:hAnsi="Times New Roman"/>
        <w:i/>
      </w:rPr>
      <w:t>П</w:t>
    </w:r>
    <w:r w:rsidRPr="001D55DF">
      <w:rPr>
        <w:rFonts w:ascii="Times New Roman" w:hAnsi="Times New Roman"/>
        <w:i/>
        <w:lang w:val="x-none"/>
      </w:rPr>
      <w:t>роект BG16RFPR001-1.001-0419-C01 „</w:t>
    </w:r>
    <w:r w:rsidRPr="001D55DF">
      <w:rPr>
        <w:rFonts w:ascii="Times New Roman" w:hAnsi="Times New Roman"/>
        <w:i/>
      </w:rPr>
      <w:t>Иновативна конверсия на дизелов автобус в хибриден“ на „Шумен - пътнически автотранспорт“ ООД по Процедура „Разработване на иновации в предприятията“ на ПКИП 2021-2027</w:t>
    </w:r>
  </w:p>
  <w:p w:rsidR="003A1448" w:rsidRPr="007E40E3" w:rsidRDefault="003A1448" w:rsidP="003A1448">
    <w:pPr>
      <w:pStyle w:val="a5"/>
    </w:pPr>
  </w:p>
  <w:p w:rsidR="003A1448" w:rsidRDefault="003A1448">
    <w:pPr>
      <w:pStyle w:val="a5"/>
    </w:pPr>
  </w:p>
  <w:p w:rsidR="003A1448" w:rsidRDefault="003A14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EBC" w:rsidRDefault="002E6EBC">
      <w:r>
        <w:separator/>
      </w:r>
    </w:p>
  </w:footnote>
  <w:footnote w:type="continuationSeparator" w:id="0">
    <w:p w:rsidR="002E6EBC" w:rsidRDefault="002E6EBC">
      <w:r>
        <w:continuationSeparator/>
      </w:r>
    </w:p>
  </w:footnote>
  <w:footnote w:id="1">
    <w:p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D03AD">
      <w:rPr>
        <w:rStyle w:val="a8"/>
        <w:noProof/>
      </w:rPr>
      <w:t>6</w:t>
    </w:r>
    <w:r>
      <w:rPr>
        <w:rStyle w:val="a8"/>
      </w:rPr>
      <w:fldChar w:fldCharType="end"/>
    </w:r>
  </w:p>
  <w:p w:rsidR="00015AA4" w:rsidRDefault="00015AA4">
    <w:pPr>
      <w:pStyle w:val="a3"/>
      <w:rPr>
        <w:lang w:val="en-US"/>
      </w:rPr>
    </w:pPr>
  </w:p>
  <w:p w:rsidR="00015AA4" w:rsidRDefault="00015AA4">
    <w:pPr>
      <w:pStyle w:val="a3"/>
      <w:rPr>
        <w:lang w:val="en-US"/>
      </w:rPr>
    </w:pPr>
  </w:p>
  <w:p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053"/>
      <w:gridCol w:w="222"/>
    </w:tblGrid>
    <w:tr w:rsidR="007C39EA" w:rsidTr="001E4636">
      <w:tc>
        <w:tcPr>
          <w:tcW w:w="4531" w:type="dxa"/>
          <w:shd w:val="clear" w:color="auto" w:fill="auto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:rsidTr="008435B1">
            <w:tc>
              <w:tcPr>
                <w:tcW w:w="4531" w:type="dxa"/>
                <w:vAlign w:val="center"/>
                <w:hideMark/>
              </w:tcPr>
              <w:p w:rsidR="008435B1" w:rsidRPr="008435B1" w:rsidRDefault="00F83D67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5" type="#_x0000_t75" style="width:180.5pt;height:38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:rsidR="008435B1" w:rsidRDefault="00F83D67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>
                    <v:shape id="Picture 60" o:spid="_x0000_i1026" type="#_x0000_t75" style="width:182pt;height:51pt;visibility:visible;mso-wrap-style:square">
                      <v:imagedata r:id="rId2" o:title=""/>
                    </v:shape>
                  </w:pict>
                </w:r>
              </w:p>
            </w:tc>
          </w:tr>
        </w:tbl>
        <w:p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shd w:val="clear" w:color="auto" w:fill="auto"/>
          <w:vAlign w:val="center"/>
        </w:tcPr>
        <w:p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7063"/>
    <w:multiLevelType w:val="hybridMultilevel"/>
    <w:tmpl w:val="3168E42A"/>
    <w:lvl w:ilvl="0" w:tplc="767E5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2" w15:restartNumberingAfterBreak="0">
    <w:nsid w:val="4060517E"/>
    <w:multiLevelType w:val="hybridMultilevel"/>
    <w:tmpl w:val="0B8E83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EC05F4"/>
    <w:multiLevelType w:val="hybridMultilevel"/>
    <w:tmpl w:val="0066A556"/>
    <w:lvl w:ilvl="0" w:tplc="2C204CF6">
      <w:start w:val="1"/>
      <w:numFmt w:val="decimal"/>
      <w:lvlText w:val="%1."/>
      <w:lvlJc w:val="left"/>
      <w:pPr>
        <w:ind w:left="720" w:hanging="360"/>
      </w:pPr>
      <w:rPr>
        <w:rFonts w:ascii="HebarU" w:hAnsi="HebarU" w:hint="default"/>
        <w:i w:val="0"/>
        <w:color w:val="auto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E02DCD"/>
    <w:multiLevelType w:val="hybridMultilevel"/>
    <w:tmpl w:val="11589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3C2"/>
    <w:rsid w:val="000012CB"/>
    <w:rsid w:val="00004BA6"/>
    <w:rsid w:val="00012C31"/>
    <w:rsid w:val="00015AA4"/>
    <w:rsid w:val="00015FC2"/>
    <w:rsid w:val="00026102"/>
    <w:rsid w:val="00034A53"/>
    <w:rsid w:val="000436EA"/>
    <w:rsid w:val="00050E6F"/>
    <w:rsid w:val="00052CC3"/>
    <w:rsid w:val="00054D26"/>
    <w:rsid w:val="00060621"/>
    <w:rsid w:val="000655E4"/>
    <w:rsid w:val="00071B07"/>
    <w:rsid w:val="00071B10"/>
    <w:rsid w:val="00075C12"/>
    <w:rsid w:val="00076518"/>
    <w:rsid w:val="00082303"/>
    <w:rsid w:val="00085451"/>
    <w:rsid w:val="00093809"/>
    <w:rsid w:val="000A03C0"/>
    <w:rsid w:val="000A7888"/>
    <w:rsid w:val="000C5BA6"/>
    <w:rsid w:val="000D01EA"/>
    <w:rsid w:val="000D3008"/>
    <w:rsid w:val="000D5598"/>
    <w:rsid w:val="000E3B0B"/>
    <w:rsid w:val="000F4C01"/>
    <w:rsid w:val="001100A0"/>
    <w:rsid w:val="001114D8"/>
    <w:rsid w:val="00121910"/>
    <w:rsid w:val="001337AA"/>
    <w:rsid w:val="00133CC0"/>
    <w:rsid w:val="00141BA8"/>
    <w:rsid w:val="00146AB5"/>
    <w:rsid w:val="0014781B"/>
    <w:rsid w:val="0016079E"/>
    <w:rsid w:val="00165645"/>
    <w:rsid w:val="00180A1C"/>
    <w:rsid w:val="00182032"/>
    <w:rsid w:val="00185B8D"/>
    <w:rsid w:val="001A49C1"/>
    <w:rsid w:val="001B1948"/>
    <w:rsid w:val="001C1E18"/>
    <w:rsid w:val="001C2B59"/>
    <w:rsid w:val="001D27AF"/>
    <w:rsid w:val="001D3271"/>
    <w:rsid w:val="001E1995"/>
    <w:rsid w:val="001E2B97"/>
    <w:rsid w:val="001F3F26"/>
    <w:rsid w:val="0021206B"/>
    <w:rsid w:val="00216771"/>
    <w:rsid w:val="00217394"/>
    <w:rsid w:val="00240CFD"/>
    <w:rsid w:val="002431CD"/>
    <w:rsid w:val="00245106"/>
    <w:rsid w:val="00246EFF"/>
    <w:rsid w:val="0027017A"/>
    <w:rsid w:val="00276046"/>
    <w:rsid w:val="00281DA3"/>
    <w:rsid w:val="00291D79"/>
    <w:rsid w:val="00293A5E"/>
    <w:rsid w:val="0029441C"/>
    <w:rsid w:val="002944BB"/>
    <w:rsid w:val="00297C32"/>
    <w:rsid w:val="002A79DF"/>
    <w:rsid w:val="002B3CCB"/>
    <w:rsid w:val="002C0E34"/>
    <w:rsid w:val="002D4779"/>
    <w:rsid w:val="002E6EBC"/>
    <w:rsid w:val="00313AD4"/>
    <w:rsid w:val="00321324"/>
    <w:rsid w:val="00322694"/>
    <w:rsid w:val="003274F1"/>
    <w:rsid w:val="0033130C"/>
    <w:rsid w:val="0033223C"/>
    <w:rsid w:val="0034421F"/>
    <w:rsid w:val="003574C0"/>
    <w:rsid w:val="003A1448"/>
    <w:rsid w:val="003A1778"/>
    <w:rsid w:val="003A1F69"/>
    <w:rsid w:val="003A5D39"/>
    <w:rsid w:val="003C2F94"/>
    <w:rsid w:val="003F0AD6"/>
    <w:rsid w:val="003F4A0F"/>
    <w:rsid w:val="003F73F7"/>
    <w:rsid w:val="00400207"/>
    <w:rsid w:val="00404D35"/>
    <w:rsid w:val="00407E23"/>
    <w:rsid w:val="00422C77"/>
    <w:rsid w:val="004248A3"/>
    <w:rsid w:val="00425852"/>
    <w:rsid w:val="0043488C"/>
    <w:rsid w:val="00452269"/>
    <w:rsid w:val="00452E45"/>
    <w:rsid w:val="0045338D"/>
    <w:rsid w:val="0046265B"/>
    <w:rsid w:val="00493CF0"/>
    <w:rsid w:val="0049571C"/>
    <w:rsid w:val="004A35D0"/>
    <w:rsid w:val="004C278B"/>
    <w:rsid w:val="004C7A3C"/>
    <w:rsid w:val="004D03AD"/>
    <w:rsid w:val="004D1C2B"/>
    <w:rsid w:val="004D4A82"/>
    <w:rsid w:val="004D7423"/>
    <w:rsid w:val="004F7738"/>
    <w:rsid w:val="00503B38"/>
    <w:rsid w:val="00504B5D"/>
    <w:rsid w:val="00507290"/>
    <w:rsid w:val="00512593"/>
    <w:rsid w:val="00520766"/>
    <w:rsid w:val="00523183"/>
    <w:rsid w:val="005258B3"/>
    <w:rsid w:val="005303AC"/>
    <w:rsid w:val="00531C50"/>
    <w:rsid w:val="0054314E"/>
    <w:rsid w:val="00547B54"/>
    <w:rsid w:val="005524B1"/>
    <w:rsid w:val="00560474"/>
    <w:rsid w:val="00561799"/>
    <w:rsid w:val="00561DA0"/>
    <w:rsid w:val="005642F8"/>
    <w:rsid w:val="005745D6"/>
    <w:rsid w:val="005835E1"/>
    <w:rsid w:val="00584989"/>
    <w:rsid w:val="00587539"/>
    <w:rsid w:val="00587B2B"/>
    <w:rsid w:val="00593DCC"/>
    <w:rsid w:val="0059400D"/>
    <w:rsid w:val="0059583B"/>
    <w:rsid w:val="005A031E"/>
    <w:rsid w:val="005A45AE"/>
    <w:rsid w:val="005A73C7"/>
    <w:rsid w:val="005C2BD4"/>
    <w:rsid w:val="005C7061"/>
    <w:rsid w:val="005D4770"/>
    <w:rsid w:val="005E1A21"/>
    <w:rsid w:val="005F0AF8"/>
    <w:rsid w:val="005F3454"/>
    <w:rsid w:val="00610FA4"/>
    <w:rsid w:val="00611830"/>
    <w:rsid w:val="00614487"/>
    <w:rsid w:val="006212F9"/>
    <w:rsid w:val="00622931"/>
    <w:rsid w:val="006231DE"/>
    <w:rsid w:val="00634BC0"/>
    <w:rsid w:val="00634E06"/>
    <w:rsid w:val="00646153"/>
    <w:rsid w:val="00655895"/>
    <w:rsid w:val="00657404"/>
    <w:rsid w:val="0067412E"/>
    <w:rsid w:val="0068470A"/>
    <w:rsid w:val="006A25DA"/>
    <w:rsid w:val="006A51DA"/>
    <w:rsid w:val="006A59A8"/>
    <w:rsid w:val="006B5633"/>
    <w:rsid w:val="006C751E"/>
    <w:rsid w:val="006D1001"/>
    <w:rsid w:val="006D395A"/>
    <w:rsid w:val="006D630E"/>
    <w:rsid w:val="006F48D4"/>
    <w:rsid w:val="00706B71"/>
    <w:rsid w:val="007163ED"/>
    <w:rsid w:val="007312BB"/>
    <w:rsid w:val="007404EE"/>
    <w:rsid w:val="00741198"/>
    <w:rsid w:val="0074430C"/>
    <w:rsid w:val="00747400"/>
    <w:rsid w:val="00754000"/>
    <w:rsid w:val="0076218F"/>
    <w:rsid w:val="007661F9"/>
    <w:rsid w:val="00770B1A"/>
    <w:rsid w:val="00771641"/>
    <w:rsid w:val="00773D64"/>
    <w:rsid w:val="00781B64"/>
    <w:rsid w:val="00785715"/>
    <w:rsid w:val="0078597B"/>
    <w:rsid w:val="0079510A"/>
    <w:rsid w:val="007B563B"/>
    <w:rsid w:val="007B7B84"/>
    <w:rsid w:val="007B7DF6"/>
    <w:rsid w:val="007C103C"/>
    <w:rsid w:val="007C39EA"/>
    <w:rsid w:val="007C56D6"/>
    <w:rsid w:val="007D1BBF"/>
    <w:rsid w:val="007D4047"/>
    <w:rsid w:val="007E7B13"/>
    <w:rsid w:val="007F1B94"/>
    <w:rsid w:val="00807143"/>
    <w:rsid w:val="00817B83"/>
    <w:rsid w:val="0082019B"/>
    <w:rsid w:val="00823E77"/>
    <w:rsid w:val="00827F72"/>
    <w:rsid w:val="008435B1"/>
    <w:rsid w:val="00860ED0"/>
    <w:rsid w:val="00884153"/>
    <w:rsid w:val="0089290A"/>
    <w:rsid w:val="008A19BA"/>
    <w:rsid w:val="008B1270"/>
    <w:rsid w:val="008B67EF"/>
    <w:rsid w:val="008C1186"/>
    <w:rsid w:val="00922716"/>
    <w:rsid w:val="009302A2"/>
    <w:rsid w:val="00935149"/>
    <w:rsid w:val="0093567C"/>
    <w:rsid w:val="00953E4C"/>
    <w:rsid w:val="00961002"/>
    <w:rsid w:val="00976CE7"/>
    <w:rsid w:val="00984119"/>
    <w:rsid w:val="009841C9"/>
    <w:rsid w:val="0098424F"/>
    <w:rsid w:val="009B0848"/>
    <w:rsid w:val="009C2A1D"/>
    <w:rsid w:val="009C6315"/>
    <w:rsid w:val="009D6D9D"/>
    <w:rsid w:val="009E36DB"/>
    <w:rsid w:val="009F1747"/>
    <w:rsid w:val="009F31E5"/>
    <w:rsid w:val="009F7836"/>
    <w:rsid w:val="00A0130E"/>
    <w:rsid w:val="00A12FE6"/>
    <w:rsid w:val="00A13AFD"/>
    <w:rsid w:val="00A153D1"/>
    <w:rsid w:val="00A20EA2"/>
    <w:rsid w:val="00A2412D"/>
    <w:rsid w:val="00A267DD"/>
    <w:rsid w:val="00A26A4E"/>
    <w:rsid w:val="00A306E8"/>
    <w:rsid w:val="00A50A4C"/>
    <w:rsid w:val="00A50B2E"/>
    <w:rsid w:val="00A60739"/>
    <w:rsid w:val="00A63587"/>
    <w:rsid w:val="00A63654"/>
    <w:rsid w:val="00A76301"/>
    <w:rsid w:val="00A83922"/>
    <w:rsid w:val="00A90C52"/>
    <w:rsid w:val="00AA2053"/>
    <w:rsid w:val="00AA2120"/>
    <w:rsid w:val="00AC2371"/>
    <w:rsid w:val="00AC3243"/>
    <w:rsid w:val="00AC4C88"/>
    <w:rsid w:val="00AC7DE1"/>
    <w:rsid w:val="00AE1536"/>
    <w:rsid w:val="00AF3555"/>
    <w:rsid w:val="00AF37C7"/>
    <w:rsid w:val="00AF64E9"/>
    <w:rsid w:val="00B01B62"/>
    <w:rsid w:val="00B273C2"/>
    <w:rsid w:val="00B541F5"/>
    <w:rsid w:val="00B551DD"/>
    <w:rsid w:val="00B86883"/>
    <w:rsid w:val="00BA63AF"/>
    <w:rsid w:val="00BA7F09"/>
    <w:rsid w:val="00BB0FE3"/>
    <w:rsid w:val="00BB1D24"/>
    <w:rsid w:val="00BC349E"/>
    <w:rsid w:val="00BD1E1F"/>
    <w:rsid w:val="00BD3D1D"/>
    <w:rsid w:val="00BD3D26"/>
    <w:rsid w:val="00C0626A"/>
    <w:rsid w:val="00C157B2"/>
    <w:rsid w:val="00C17759"/>
    <w:rsid w:val="00C218EE"/>
    <w:rsid w:val="00C22377"/>
    <w:rsid w:val="00C415B7"/>
    <w:rsid w:val="00C46211"/>
    <w:rsid w:val="00C607C9"/>
    <w:rsid w:val="00C60A36"/>
    <w:rsid w:val="00C62DD1"/>
    <w:rsid w:val="00C672F8"/>
    <w:rsid w:val="00C74911"/>
    <w:rsid w:val="00C76C51"/>
    <w:rsid w:val="00C82D0B"/>
    <w:rsid w:val="00C830AF"/>
    <w:rsid w:val="00C84AE1"/>
    <w:rsid w:val="00C9339D"/>
    <w:rsid w:val="00CA6F4A"/>
    <w:rsid w:val="00CA77C3"/>
    <w:rsid w:val="00CC2327"/>
    <w:rsid w:val="00CC6C55"/>
    <w:rsid w:val="00CF45B3"/>
    <w:rsid w:val="00D13188"/>
    <w:rsid w:val="00D26E8B"/>
    <w:rsid w:val="00D3317C"/>
    <w:rsid w:val="00D34503"/>
    <w:rsid w:val="00D416A4"/>
    <w:rsid w:val="00D664E3"/>
    <w:rsid w:val="00D66B31"/>
    <w:rsid w:val="00D857C1"/>
    <w:rsid w:val="00D93D27"/>
    <w:rsid w:val="00D94BF7"/>
    <w:rsid w:val="00DA75D1"/>
    <w:rsid w:val="00DB1512"/>
    <w:rsid w:val="00DB75C4"/>
    <w:rsid w:val="00DC3AB3"/>
    <w:rsid w:val="00DC67F1"/>
    <w:rsid w:val="00DC6B71"/>
    <w:rsid w:val="00DD7847"/>
    <w:rsid w:val="00DE1E71"/>
    <w:rsid w:val="00DF482E"/>
    <w:rsid w:val="00E005BD"/>
    <w:rsid w:val="00E01207"/>
    <w:rsid w:val="00E17053"/>
    <w:rsid w:val="00E177C8"/>
    <w:rsid w:val="00E259C5"/>
    <w:rsid w:val="00E278D4"/>
    <w:rsid w:val="00E4465C"/>
    <w:rsid w:val="00E52E6F"/>
    <w:rsid w:val="00E6663D"/>
    <w:rsid w:val="00E722DA"/>
    <w:rsid w:val="00E821F7"/>
    <w:rsid w:val="00E83BA2"/>
    <w:rsid w:val="00E92CE1"/>
    <w:rsid w:val="00E9683D"/>
    <w:rsid w:val="00EA69C3"/>
    <w:rsid w:val="00EB7B9E"/>
    <w:rsid w:val="00EC06AC"/>
    <w:rsid w:val="00ED3867"/>
    <w:rsid w:val="00ED42B2"/>
    <w:rsid w:val="00EE0F92"/>
    <w:rsid w:val="00EE29F8"/>
    <w:rsid w:val="00F021A9"/>
    <w:rsid w:val="00F05362"/>
    <w:rsid w:val="00F12AFD"/>
    <w:rsid w:val="00F21742"/>
    <w:rsid w:val="00F25650"/>
    <w:rsid w:val="00F34E30"/>
    <w:rsid w:val="00F36E3F"/>
    <w:rsid w:val="00F439CD"/>
    <w:rsid w:val="00F52DA7"/>
    <w:rsid w:val="00F5437E"/>
    <w:rsid w:val="00F5525F"/>
    <w:rsid w:val="00F64A05"/>
    <w:rsid w:val="00F671F6"/>
    <w:rsid w:val="00F77702"/>
    <w:rsid w:val="00F807EB"/>
    <w:rsid w:val="00F833C9"/>
    <w:rsid w:val="00F83D67"/>
    <w:rsid w:val="00F906E2"/>
    <w:rsid w:val="00F95447"/>
    <w:rsid w:val="00FA18E6"/>
    <w:rsid w:val="00FC089B"/>
    <w:rsid w:val="00FE0542"/>
    <w:rsid w:val="00FE6788"/>
    <w:rsid w:val="00FF337B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69FF30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a6">
    <w:name w:val="Долен колонтитул Знак"/>
    <w:link w:val="a5"/>
    <w:uiPriority w:val="99"/>
    <w:rsid w:val="003A1448"/>
    <w:rPr>
      <w:rFonts w:ascii="HebarU" w:hAnsi="HebarU"/>
      <w:sz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9841C9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bg-BG" w:bidi="bg-BG"/>
    </w:rPr>
  </w:style>
  <w:style w:type="paragraph" w:styleId="31">
    <w:name w:val="Body Text 3"/>
    <w:basedOn w:val="a"/>
    <w:link w:val="32"/>
    <w:rsid w:val="00E01207"/>
    <w:rPr>
      <w:rFonts w:ascii="Times New Roman" w:hAnsi="Times New Roman"/>
      <w:b/>
      <w:i/>
      <w:color w:val="0000FF"/>
      <w:sz w:val="22"/>
      <w:szCs w:val="24"/>
      <w:lang w:eastAsia="bg-BG"/>
    </w:rPr>
  </w:style>
  <w:style w:type="character" w:customStyle="1" w:styleId="32">
    <w:name w:val="Основен текст 3 Знак"/>
    <w:link w:val="31"/>
    <w:rsid w:val="00E01207"/>
    <w:rPr>
      <w:b/>
      <w:i/>
      <w:color w:val="0000FF"/>
      <w:sz w:val="22"/>
      <w:szCs w:val="24"/>
    </w:rPr>
  </w:style>
  <w:style w:type="paragraph" w:customStyle="1" w:styleId="Default">
    <w:name w:val="Default"/>
    <w:rsid w:val="00E0120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23F84-BFF2-4DDC-99D9-90486899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1342</Words>
  <Characters>7652</Characters>
  <Application>Microsoft Office Word</Application>
  <DocSecurity>0</DocSecurity>
  <Lines>63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Windows User</cp:lastModifiedBy>
  <cp:revision>173</cp:revision>
  <cp:lastPrinted>2011-03-22T15:11:00Z</cp:lastPrinted>
  <dcterms:created xsi:type="dcterms:W3CDTF">2024-05-21T13:05:00Z</dcterms:created>
  <dcterms:modified xsi:type="dcterms:W3CDTF">2026-04-02T10:39:00Z</dcterms:modified>
</cp:coreProperties>
</file>